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75"/>
      </w:tblGrid>
      <w:tr w:rsidR="002C3B1F" w:rsidRPr="008E6223" w14:paraId="7F087B68" w14:textId="77777777" w:rsidTr="008A4CB9">
        <w:trPr>
          <w:trHeight w:val="2054"/>
        </w:trPr>
        <w:tc>
          <w:tcPr>
            <w:tcW w:w="9360" w:type="dxa"/>
          </w:tcPr>
          <w:p w14:paraId="7C5053FD" w14:textId="77777777" w:rsidR="002C3B1F" w:rsidRPr="002C3B1F" w:rsidRDefault="002C3B1F" w:rsidP="008A4CB9">
            <w:pPr>
              <w:rPr>
                <w:b/>
              </w:rPr>
            </w:pPr>
          </w:p>
          <w:p w14:paraId="30B31011" w14:textId="77777777" w:rsidR="002C3B1F" w:rsidRPr="008E6223" w:rsidRDefault="002C3B1F" w:rsidP="008A4CB9">
            <w:pPr>
              <w:jc w:val="center"/>
              <w:rPr>
                <w:b/>
                <w:sz w:val="40"/>
                <w:szCs w:val="40"/>
              </w:rPr>
            </w:pPr>
            <w:r w:rsidRPr="008E6223">
              <w:rPr>
                <w:b/>
                <w:sz w:val="40"/>
                <w:szCs w:val="40"/>
              </w:rPr>
              <w:t xml:space="preserve">Základní škola Ústí nad Labem, </w:t>
            </w:r>
          </w:p>
          <w:p w14:paraId="607C1917" w14:textId="77777777" w:rsidR="002C3B1F" w:rsidRPr="008E6223" w:rsidRDefault="002C3B1F" w:rsidP="008A4CB9">
            <w:pPr>
              <w:jc w:val="center"/>
              <w:rPr>
                <w:b/>
                <w:sz w:val="40"/>
                <w:szCs w:val="40"/>
              </w:rPr>
            </w:pPr>
            <w:r w:rsidRPr="008E6223">
              <w:rPr>
                <w:b/>
                <w:sz w:val="40"/>
                <w:szCs w:val="40"/>
              </w:rPr>
              <w:t>Vinařská 1016/6, příspěvková organizace</w:t>
            </w:r>
          </w:p>
          <w:p w14:paraId="13DB7B0C" w14:textId="77777777" w:rsidR="002C3B1F" w:rsidRPr="008E6223" w:rsidRDefault="002C3B1F" w:rsidP="008A4CB9">
            <w:pPr>
              <w:jc w:val="center"/>
              <w:rPr>
                <w:b/>
                <w:sz w:val="40"/>
                <w:szCs w:val="40"/>
              </w:rPr>
            </w:pPr>
            <w:r w:rsidRPr="008E6223">
              <w:t xml:space="preserve"> Vinařská 1016/6, 400 01 Ústí nad Labem; IČO 44555229</w:t>
            </w:r>
          </w:p>
          <w:p w14:paraId="660C4037" w14:textId="77777777" w:rsidR="002C3B1F" w:rsidRPr="008E6223" w:rsidRDefault="002C3B1F" w:rsidP="008A4CB9">
            <w:pPr>
              <w:jc w:val="center"/>
            </w:pPr>
          </w:p>
        </w:tc>
      </w:tr>
      <w:tr w:rsidR="002C3B1F" w:rsidRPr="00F25449" w14:paraId="723B0CD4" w14:textId="77777777" w:rsidTr="008A4CB9">
        <w:trPr>
          <w:trHeight w:val="4646"/>
        </w:trPr>
        <w:tc>
          <w:tcPr>
            <w:tcW w:w="9360" w:type="dxa"/>
          </w:tcPr>
          <w:p w14:paraId="03734789" w14:textId="77777777" w:rsidR="002C3B1F" w:rsidRPr="008E6223" w:rsidRDefault="002C3B1F" w:rsidP="008A4CB9"/>
          <w:p w14:paraId="788C04E5" w14:textId="77777777" w:rsidR="002C3B1F" w:rsidRPr="008E6223" w:rsidRDefault="002C3B1F" w:rsidP="008A4CB9">
            <w:pPr>
              <w:jc w:val="center"/>
              <w:rPr>
                <w:sz w:val="32"/>
                <w:szCs w:val="32"/>
              </w:rPr>
            </w:pPr>
          </w:p>
          <w:p w14:paraId="2EA4B2E3" w14:textId="641ACE7D" w:rsidR="002C3B1F" w:rsidRPr="00F25449" w:rsidRDefault="001B59FE" w:rsidP="008A4CB9">
            <w:pPr>
              <w:jc w:val="center"/>
              <w:rPr>
                <w:sz w:val="32"/>
                <w:szCs w:val="32"/>
              </w:rPr>
            </w:pPr>
            <w:r w:rsidRPr="00F25449">
              <w:rPr>
                <w:sz w:val="32"/>
                <w:szCs w:val="32"/>
              </w:rPr>
              <w:t>SMĚRNICE č.</w:t>
            </w:r>
            <w:r w:rsidR="004327B5">
              <w:rPr>
                <w:color w:val="EE0000"/>
                <w:sz w:val="32"/>
                <w:szCs w:val="32"/>
              </w:rPr>
              <w:t>2</w:t>
            </w:r>
            <w:r w:rsidR="002C3B1F" w:rsidRPr="00E5434F">
              <w:rPr>
                <w:color w:val="EE0000"/>
                <w:sz w:val="32"/>
                <w:szCs w:val="32"/>
              </w:rPr>
              <w:t>/20</w:t>
            </w:r>
            <w:r w:rsidR="008A4CB9" w:rsidRPr="00E5434F">
              <w:rPr>
                <w:color w:val="EE0000"/>
                <w:sz w:val="32"/>
                <w:szCs w:val="32"/>
              </w:rPr>
              <w:t>2</w:t>
            </w:r>
            <w:r w:rsidR="00D458EC" w:rsidRPr="00E5434F">
              <w:rPr>
                <w:color w:val="EE0000"/>
                <w:sz w:val="32"/>
                <w:szCs w:val="32"/>
              </w:rPr>
              <w:t>5</w:t>
            </w:r>
          </w:p>
          <w:p w14:paraId="7F6F854E" w14:textId="77777777" w:rsidR="002C3B1F" w:rsidRPr="00F25449" w:rsidRDefault="002C3B1F" w:rsidP="008A4CB9">
            <w:pPr>
              <w:jc w:val="center"/>
              <w:rPr>
                <w:sz w:val="32"/>
                <w:szCs w:val="32"/>
              </w:rPr>
            </w:pPr>
          </w:p>
          <w:p w14:paraId="7459EF2E" w14:textId="77777777" w:rsidR="002C3B1F" w:rsidRPr="00F25449" w:rsidRDefault="002C3B1F" w:rsidP="008A4CB9">
            <w:pPr>
              <w:jc w:val="center"/>
              <w:rPr>
                <w:sz w:val="32"/>
                <w:szCs w:val="32"/>
              </w:rPr>
            </w:pPr>
          </w:p>
          <w:p w14:paraId="39399CA4" w14:textId="77777777" w:rsidR="002C3B1F" w:rsidRPr="00F25449" w:rsidRDefault="002C3B1F" w:rsidP="008A4CB9">
            <w:pPr>
              <w:jc w:val="center"/>
            </w:pPr>
            <w:r w:rsidRPr="00F25449">
              <w:rPr>
                <w:b/>
                <w:sz w:val="40"/>
                <w:szCs w:val="40"/>
              </w:rPr>
              <w:t xml:space="preserve">Školní řád </w:t>
            </w:r>
          </w:p>
        </w:tc>
      </w:tr>
      <w:tr w:rsidR="002C3B1F" w:rsidRPr="00F25449" w14:paraId="35FD3776" w14:textId="77777777" w:rsidTr="008A4CB9">
        <w:trPr>
          <w:trHeight w:val="3635"/>
        </w:trPr>
        <w:tc>
          <w:tcPr>
            <w:tcW w:w="9360" w:type="dxa"/>
            <w:tcBorders>
              <w:bottom w:val="single" w:sz="4" w:space="0" w:color="auto"/>
            </w:tcBorders>
          </w:tcPr>
          <w:p w14:paraId="5E680545" w14:textId="77777777" w:rsidR="002C3B1F" w:rsidRPr="00F25449" w:rsidRDefault="002C3B1F" w:rsidP="008A4CB9"/>
          <w:p w14:paraId="579F0367" w14:textId="77777777" w:rsidR="002C3B1F" w:rsidRPr="00F25449" w:rsidRDefault="002C3B1F" w:rsidP="008A4CB9"/>
          <w:p w14:paraId="0A52705F" w14:textId="77777777" w:rsidR="002C3B1F" w:rsidRPr="00F25449" w:rsidRDefault="002C3B1F" w:rsidP="008A4CB9">
            <w:r w:rsidRPr="00F25449">
              <w:t>Obsah:</w:t>
            </w:r>
          </w:p>
          <w:p w14:paraId="17AD99D9" w14:textId="77777777" w:rsidR="002C3B1F" w:rsidRPr="00F25449" w:rsidRDefault="002C3B1F" w:rsidP="008A4CB9">
            <w:pPr>
              <w:rPr>
                <w:szCs w:val="24"/>
              </w:rPr>
            </w:pPr>
            <w:r w:rsidRPr="00F25449">
              <w:t xml:space="preserve">ČL. 1 –   </w:t>
            </w:r>
            <w:r w:rsidRPr="00F25449">
              <w:rPr>
                <w:szCs w:val="24"/>
              </w:rPr>
              <w:t>Obecná ustanovení</w:t>
            </w:r>
          </w:p>
          <w:p w14:paraId="79F3C92F" w14:textId="77777777" w:rsidR="002C3B1F" w:rsidRPr="00F25449" w:rsidRDefault="002C3B1F" w:rsidP="008A4CB9">
            <w:pPr>
              <w:rPr>
                <w:szCs w:val="24"/>
              </w:rPr>
            </w:pPr>
            <w:r w:rsidRPr="00F25449">
              <w:t xml:space="preserve">ČL. 2 –   </w:t>
            </w:r>
            <w:r w:rsidRPr="00F25449">
              <w:rPr>
                <w:szCs w:val="24"/>
              </w:rPr>
              <w:t>Práva a povinnosti žáků a jejich zákonných zástupců</w:t>
            </w:r>
          </w:p>
          <w:p w14:paraId="187A087D" w14:textId="77777777" w:rsidR="002C3B1F" w:rsidRPr="00F25449" w:rsidRDefault="002C3B1F" w:rsidP="008A4CB9">
            <w:r w:rsidRPr="00F25449">
              <w:t xml:space="preserve">ČL. 3 –   </w:t>
            </w:r>
            <w:r w:rsidRPr="00F25449">
              <w:rPr>
                <w:szCs w:val="24"/>
              </w:rPr>
              <w:t>Bezpečnost a ochrana žáků, ochrana majetku</w:t>
            </w:r>
            <w:r w:rsidRPr="00F25449">
              <w:t xml:space="preserve"> </w:t>
            </w:r>
          </w:p>
          <w:p w14:paraId="1CA452FE" w14:textId="77777777" w:rsidR="002C3B1F" w:rsidRPr="00F25449" w:rsidRDefault="002C3B1F" w:rsidP="008A4CB9">
            <w:pPr>
              <w:rPr>
                <w:szCs w:val="24"/>
              </w:rPr>
            </w:pPr>
            <w:r w:rsidRPr="00F25449">
              <w:t xml:space="preserve">ČL. 4 –   </w:t>
            </w:r>
            <w:r w:rsidRPr="00F25449">
              <w:rPr>
                <w:szCs w:val="24"/>
              </w:rPr>
              <w:t xml:space="preserve">Uvolňování žáků z vyučování  </w:t>
            </w:r>
          </w:p>
          <w:p w14:paraId="67109ADC" w14:textId="77777777" w:rsidR="002C3B1F" w:rsidRPr="00F25449" w:rsidRDefault="002C3B1F" w:rsidP="008A4CB9">
            <w:r w:rsidRPr="00F25449">
              <w:t xml:space="preserve">ČL. 5 –   Hodnocení průběhu a výsledků vzdělávání a chování žáků ve škole </w:t>
            </w:r>
          </w:p>
          <w:p w14:paraId="0311D9CB" w14:textId="77777777" w:rsidR="002C3B1F" w:rsidRPr="00F25449" w:rsidRDefault="002C3B1F" w:rsidP="008A4CB9">
            <w:r w:rsidRPr="00F25449">
              <w:t xml:space="preserve">               a na akcích pořádaných školou</w:t>
            </w:r>
          </w:p>
          <w:p w14:paraId="5EDCFB7D" w14:textId="77777777" w:rsidR="002C3B1F" w:rsidRPr="00F25449" w:rsidRDefault="002C3B1F" w:rsidP="008A4CB9">
            <w:pPr>
              <w:rPr>
                <w:szCs w:val="24"/>
              </w:rPr>
            </w:pPr>
            <w:r w:rsidRPr="00F25449">
              <w:t xml:space="preserve">ČL. 6 –   </w:t>
            </w:r>
            <w:r w:rsidRPr="00F25449">
              <w:rPr>
                <w:szCs w:val="24"/>
              </w:rPr>
              <w:t>Vnitřní režim školy</w:t>
            </w:r>
          </w:p>
          <w:p w14:paraId="5EA8D3D6" w14:textId="5F796A3B" w:rsidR="002C3B1F" w:rsidRPr="00F25449" w:rsidRDefault="002C3B1F" w:rsidP="008A4CB9">
            <w:r w:rsidRPr="00F25449">
              <w:t xml:space="preserve">ČL. 7 –   </w:t>
            </w:r>
            <w:r w:rsidR="008A4CB9" w:rsidRPr="00F25449">
              <w:t>Vzdělávání distančním způsobem</w:t>
            </w:r>
          </w:p>
          <w:p w14:paraId="4B42830C" w14:textId="0B08FE8E" w:rsidR="008A4CB9" w:rsidRPr="00F25449" w:rsidRDefault="008A4CB9" w:rsidP="008A4CB9">
            <w:r w:rsidRPr="00F25449">
              <w:t>ČL. 8 –   Spolupráce školy s Policií ČR</w:t>
            </w:r>
          </w:p>
          <w:p w14:paraId="0DD39907" w14:textId="53D6D69C" w:rsidR="002C3B1F" w:rsidRPr="00F25449" w:rsidRDefault="002C3B1F" w:rsidP="008A4CB9">
            <w:r w:rsidRPr="00F25449">
              <w:t xml:space="preserve">ČL. </w:t>
            </w:r>
            <w:r w:rsidR="008A4CB9" w:rsidRPr="00F25449">
              <w:t>9</w:t>
            </w:r>
            <w:r w:rsidRPr="00F25449">
              <w:t xml:space="preserve"> –   Závěrečná ustanovení</w:t>
            </w:r>
          </w:p>
          <w:p w14:paraId="09A264AF" w14:textId="77777777" w:rsidR="002C3B1F" w:rsidRPr="00F25449" w:rsidRDefault="002C3B1F" w:rsidP="008A4CB9"/>
        </w:tc>
      </w:tr>
      <w:tr w:rsidR="002C3B1F" w:rsidRPr="00F25449" w14:paraId="02731052" w14:textId="77777777" w:rsidTr="008A4CB9">
        <w:trPr>
          <w:trHeight w:val="2682"/>
        </w:trPr>
        <w:tc>
          <w:tcPr>
            <w:tcW w:w="9360" w:type="dxa"/>
          </w:tcPr>
          <w:p w14:paraId="4E4571F3" w14:textId="77777777" w:rsidR="002C3B1F" w:rsidRPr="00F25449" w:rsidRDefault="002C3B1F" w:rsidP="008A4CB9"/>
          <w:p w14:paraId="59314713" w14:textId="395CD801" w:rsidR="002C3B1F" w:rsidRPr="00F25449" w:rsidRDefault="00B71E19" w:rsidP="008A4CB9">
            <w:r w:rsidRPr="00F25449">
              <w:t xml:space="preserve">Účinnost: </w:t>
            </w:r>
            <w:r w:rsidRPr="00E5434F">
              <w:rPr>
                <w:color w:val="EE0000"/>
              </w:rPr>
              <w:t>1.</w:t>
            </w:r>
            <w:r w:rsidR="003B7D45" w:rsidRPr="00E5434F">
              <w:rPr>
                <w:color w:val="EE0000"/>
              </w:rPr>
              <w:t>9</w:t>
            </w:r>
            <w:r w:rsidR="002C3B1F" w:rsidRPr="00E5434F">
              <w:rPr>
                <w:color w:val="EE0000"/>
              </w:rPr>
              <w:t>.</w:t>
            </w:r>
            <w:r w:rsidR="008A4CB9" w:rsidRPr="00E5434F">
              <w:rPr>
                <w:color w:val="EE0000"/>
              </w:rPr>
              <w:t>202</w:t>
            </w:r>
            <w:r w:rsidR="00D458EC" w:rsidRPr="00E5434F">
              <w:rPr>
                <w:color w:val="EE0000"/>
              </w:rPr>
              <w:t>5</w:t>
            </w:r>
          </w:p>
          <w:p w14:paraId="52808EE6" w14:textId="30A68E52" w:rsidR="002C3B1F" w:rsidRPr="00F25449" w:rsidRDefault="00B71E19" w:rsidP="008A4CB9">
            <w:r w:rsidRPr="00F25449">
              <w:t>Zpracoval: Mgr.</w:t>
            </w:r>
            <w:r w:rsidR="002C3B1F" w:rsidRPr="00F25449">
              <w:t xml:space="preserve"> Martin Pilař   </w:t>
            </w:r>
          </w:p>
          <w:p w14:paraId="28F6F615" w14:textId="1CDB3C3A" w:rsidR="002C3B1F" w:rsidRPr="00F25449" w:rsidRDefault="00B71E19" w:rsidP="008A4CB9">
            <w:r w:rsidRPr="00F25449">
              <w:t xml:space="preserve">Schválil: </w:t>
            </w:r>
            <w:r w:rsidR="002C3B1F" w:rsidRPr="00F25449">
              <w:t xml:space="preserve">Mgr. Květoslav Kolařík   </w:t>
            </w:r>
          </w:p>
          <w:p w14:paraId="254B4604" w14:textId="1725F75B" w:rsidR="002C3B1F" w:rsidRPr="00F25449" w:rsidRDefault="002C3B1F" w:rsidP="008A4CB9">
            <w:r w:rsidRPr="00F25449">
              <w:t xml:space="preserve">Počet </w:t>
            </w:r>
            <w:r w:rsidR="00B71E19" w:rsidRPr="00F25449">
              <w:t xml:space="preserve">stran: </w:t>
            </w:r>
            <w:r w:rsidRPr="00E5434F">
              <w:rPr>
                <w:color w:val="000000" w:themeColor="text1"/>
              </w:rPr>
              <w:t>1</w:t>
            </w:r>
            <w:r w:rsidR="00E5434F" w:rsidRPr="00E5434F">
              <w:rPr>
                <w:color w:val="000000" w:themeColor="text1"/>
              </w:rPr>
              <w:t>9</w:t>
            </w:r>
          </w:p>
          <w:p w14:paraId="53C9DEBE" w14:textId="594A9C95" w:rsidR="002C3B1F" w:rsidRPr="00F25449" w:rsidRDefault="002C3B1F" w:rsidP="008A4CB9">
            <w:r w:rsidRPr="00F25449">
              <w:t xml:space="preserve">Počet </w:t>
            </w:r>
            <w:r w:rsidR="00B71E19" w:rsidRPr="00F25449">
              <w:t>příloh: 1</w:t>
            </w:r>
          </w:p>
        </w:tc>
      </w:tr>
    </w:tbl>
    <w:p w14:paraId="1345BF7B" w14:textId="77777777" w:rsidR="002C3B1F" w:rsidRPr="00F25449" w:rsidRDefault="002C3B1F" w:rsidP="002C3B1F">
      <w:pPr>
        <w:jc w:val="center"/>
        <w:rPr>
          <w:b/>
          <w:sz w:val="32"/>
          <w:szCs w:val="32"/>
        </w:rPr>
      </w:pPr>
    </w:p>
    <w:p w14:paraId="75CF932C" w14:textId="77777777" w:rsidR="002C3B1F" w:rsidRPr="00F25449" w:rsidRDefault="002C3B1F" w:rsidP="002C3B1F">
      <w:pPr>
        <w:jc w:val="center"/>
        <w:rPr>
          <w:b/>
          <w:sz w:val="32"/>
          <w:szCs w:val="32"/>
        </w:rPr>
      </w:pPr>
    </w:p>
    <w:p w14:paraId="374DE663" w14:textId="77777777" w:rsidR="002C3B1F" w:rsidRPr="00F25449" w:rsidRDefault="002C3B1F" w:rsidP="002C3B1F">
      <w:pPr>
        <w:jc w:val="center"/>
        <w:rPr>
          <w:b/>
          <w:sz w:val="32"/>
          <w:szCs w:val="32"/>
        </w:rPr>
      </w:pPr>
    </w:p>
    <w:p w14:paraId="428C30EB" w14:textId="77777777" w:rsidR="002C3B1F" w:rsidRPr="00F25449" w:rsidRDefault="002C3B1F" w:rsidP="002C3B1F">
      <w:pPr>
        <w:rPr>
          <w:b/>
          <w:sz w:val="32"/>
          <w:szCs w:val="32"/>
        </w:rPr>
        <w:sectPr w:rsidR="002C3B1F" w:rsidRPr="00F25449" w:rsidSect="002C3B1F">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851" w:left="1701" w:header="709" w:footer="709" w:gutter="0"/>
          <w:pgNumType w:start="1"/>
          <w:cols w:space="708"/>
          <w:titlePg/>
        </w:sectPr>
      </w:pPr>
    </w:p>
    <w:p w14:paraId="173D6FC1" w14:textId="77777777" w:rsidR="002C3B1F" w:rsidRPr="00F25449" w:rsidRDefault="002C3B1F" w:rsidP="002C3B1F">
      <w:pPr>
        <w:pStyle w:val="Zkladntext21"/>
        <w:ind w:firstLine="708"/>
      </w:pPr>
      <w:r w:rsidRPr="00F25449">
        <w:t xml:space="preserve"> Na základě ustanovení § 30, odst. 1) zákona č. 561/2004 Sb. o předškolním, základním středním, vyšším odborném a jiném vzdělávání (školský zákon) v platném znění a v souladu s Listinou základních práv a svobod a Ústavou České republiky vydávám jako statutární orgán školy tento Školní řád, jako součást Organizačního řádu školy.</w:t>
      </w:r>
    </w:p>
    <w:p w14:paraId="2AF5046C" w14:textId="77777777" w:rsidR="002C3B1F" w:rsidRPr="00F25449" w:rsidRDefault="002C3B1F" w:rsidP="002C3B1F">
      <w:pPr>
        <w:rPr>
          <w:b/>
        </w:rPr>
      </w:pPr>
    </w:p>
    <w:p w14:paraId="14B77DC0" w14:textId="77777777" w:rsidR="002C3B1F" w:rsidRPr="00F25449" w:rsidRDefault="002C3B1F" w:rsidP="002C3B1F">
      <w:pPr>
        <w:jc w:val="center"/>
        <w:rPr>
          <w:b/>
        </w:rPr>
      </w:pPr>
      <w:r w:rsidRPr="00F25449">
        <w:rPr>
          <w:b/>
        </w:rPr>
        <w:t>Článek 1</w:t>
      </w:r>
    </w:p>
    <w:p w14:paraId="5E5FF269" w14:textId="77777777" w:rsidR="002C3B1F" w:rsidRPr="00F25449" w:rsidRDefault="002C3B1F" w:rsidP="002C3B1F">
      <w:pPr>
        <w:jc w:val="center"/>
        <w:rPr>
          <w:b/>
        </w:rPr>
      </w:pPr>
      <w:r w:rsidRPr="00F25449">
        <w:rPr>
          <w:b/>
        </w:rPr>
        <w:t>Obecná ustanovení</w:t>
      </w:r>
    </w:p>
    <w:p w14:paraId="21E380CF" w14:textId="77777777" w:rsidR="002C3B1F" w:rsidRPr="00F25449" w:rsidRDefault="002C3B1F" w:rsidP="002C3B1F"/>
    <w:p w14:paraId="2FD156CC" w14:textId="77777777" w:rsidR="002C3B1F" w:rsidRPr="00F25449" w:rsidRDefault="002C3B1F" w:rsidP="002C3B1F">
      <w:pPr>
        <w:jc w:val="both"/>
      </w:pPr>
      <w:r w:rsidRPr="00F25449">
        <w:t>Tento školní řád upravuje:</w:t>
      </w:r>
    </w:p>
    <w:p w14:paraId="0CFBA289" w14:textId="77777777" w:rsidR="002C3B1F" w:rsidRPr="00F25449" w:rsidRDefault="002C3B1F" w:rsidP="002C3B1F">
      <w:pPr>
        <w:jc w:val="both"/>
      </w:pPr>
    </w:p>
    <w:p w14:paraId="2C970DC1" w14:textId="77777777" w:rsidR="002C3B1F" w:rsidRPr="00F25449" w:rsidRDefault="002C3B1F" w:rsidP="002C3B1F">
      <w:pPr>
        <w:numPr>
          <w:ilvl w:val="0"/>
          <w:numId w:val="2"/>
        </w:numPr>
        <w:jc w:val="both"/>
      </w:pPr>
      <w:r w:rsidRPr="00F25449">
        <w:t>podrobnosti k výkonu práv a povinností žáků a jejich zákonných zástupců ve škole a na akcích školy a podrobnosti o pravidlech vzájemných vztahů s pracovníky školy,</w:t>
      </w:r>
    </w:p>
    <w:p w14:paraId="39F7707E" w14:textId="77777777" w:rsidR="002C3B1F" w:rsidRPr="00F25449" w:rsidRDefault="002C3B1F" w:rsidP="002C3B1F">
      <w:pPr>
        <w:jc w:val="both"/>
      </w:pPr>
    </w:p>
    <w:p w14:paraId="64A36145" w14:textId="77777777" w:rsidR="002C3B1F" w:rsidRPr="00F25449" w:rsidRDefault="002C3B1F" w:rsidP="002C3B1F">
      <w:pPr>
        <w:numPr>
          <w:ilvl w:val="0"/>
          <w:numId w:val="2"/>
        </w:numPr>
        <w:jc w:val="both"/>
      </w:pPr>
      <w:r w:rsidRPr="00F25449">
        <w:t>podmínky zajištění bezpečnosti a ochrany zdraví žáků a jejich ochrany před sociálně patologickými jevy a před projevy diskriminace, nepřátelství nebo násilí,</w:t>
      </w:r>
    </w:p>
    <w:p w14:paraId="6AD7898D" w14:textId="77777777" w:rsidR="002C3B1F" w:rsidRPr="00F25449" w:rsidRDefault="002C3B1F" w:rsidP="002C3B1F">
      <w:pPr>
        <w:ind w:left="360"/>
        <w:jc w:val="both"/>
      </w:pPr>
    </w:p>
    <w:p w14:paraId="69C4DF3B" w14:textId="77777777" w:rsidR="002C3B1F" w:rsidRPr="00F25449" w:rsidRDefault="002C3B1F" w:rsidP="002C3B1F">
      <w:pPr>
        <w:numPr>
          <w:ilvl w:val="0"/>
          <w:numId w:val="2"/>
        </w:numPr>
        <w:jc w:val="both"/>
      </w:pPr>
      <w:r w:rsidRPr="00F25449">
        <w:t>podmínky zacházení s majetkem školy ze strany žáků,</w:t>
      </w:r>
    </w:p>
    <w:p w14:paraId="40B4C1C3" w14:textId="77777777" w:rsidR="002C3B1F" w:rsidRPr="00F25449" w:rsidRDefault="002C3B1F" w:rsidP="002C3B1F">
      <w:pPr>
        <w:jc w:val="both"/>
      </w:pPr>
    </w:p>
    <w:p w14:paraId="717A1BD2" w14:textId="77777777" w:rsidR="002C3B1F" w:rsidRPr="00F25449" w:rsidRDefault="002C3B1F" w:rsidP="002C3B1F">
      <w:pPr>
        <w:numPr>
          <w:ilvl w:val="0"/>
          <w:numId w:val="2"/>
        </w:numPr>
        <w:jc w:val="both"/>
      </w:pPr>
      <w:r w:rsidRPr="00F25449">
        <w:t>pravidla pro hodnocení výsledků vzdělávání a chování žáků – klasifikační řád,</w:t>
      </w:r>
    </w:p>
    <w:p w14:paraId="748A3A27" w14:textId="77777777" w:rsidR="002C3B1F" w:rsidRPr="00F25449" w:rsidRDefault="002C3B1F" w:rsidP="002C3B1F">
      <w:pPr>
        <w:jc w:val="both"/>
      </w:pPr>
    </w:p>
    <w:p w14:paraId="75E5D58A" w14:textId="77777777" w:rsidR="002C3B1F" w:rsidRPr="00F25449" w:rsidRDefault="002C3B1F" w:rsidP="002C3B1F">
      <w:pPr>
        <w:numPr>
          <w:ilvl w:val="0"/>
          <w:numId w:val="2"/>
        </w:numPr>
        <w:jc w:val="both"/>
      </w:pPr>
      <w:r w:rsidRPr="00F25449">
        <w:t>vnitřní režim školy.</w:t>
      </w:r>
    </w:p>
    <w:p w14:paraId="0D3DF437" w14:textId="77777777" w:rsidR="002C3B1F" w:rsidRPr="00F25449" w:rsidRDefault="002C3B1F" w:rsidP="002C3B1F">
      <w:pPr>
        <w:jc w:val="both"/>
      </w:pPr>
    </w:p>
    <w:p w14:paraId="3C7C38D9" w14:textId="77777777" w:rsidR="002C3B1F" w:rsidRPr="00F25449" w:rsidRDefault="002C3B1F" w:rsidP="002C3B1F">
      <w:pPr>
        <w:pStyle w:val="Zkladntext"/>
        <w:jc w:val="center"/>
        <w:rPr>
          <w:b/>
        </w:rPr>
      </w:pPr>
      <w:r w:rsidRPr="00F25449">
        <w:rPr>
          <w:b/>
        </w:rPr>
        <w:t>Článek 2</w:t>
      </w:r>
    </w:p>
    <w:p w14:paraId="049DB8C6" w14:textId="77777777" w:rsidR="002C3B1F" w:rsidRPr="00F25449" w:rsidRDefault="002C3B1F" w:rsidP="002C3B1F">
      <w:pPr>
        <w:pStyle w:val="Prosttext1"/>
        <w:jc w:val="center"/>
        <w:rPr>
          <w:rFonts w:ascii="Times New Roman" w:hAnsi="Times New Roman"/>
          <w:b/>
          <w:color w:val="auto"/>
          <w:sz w:val="24"/>
          <w:szCs w:val="24"/>
        </w:rPr>
      </w:pPr>
      <w:r w:rsidRPr="00F25449">
        <w:rPr>
          <w:rFonts w:ascii="Times New Roman" w:hAnsi="Times New Roman"/>
          <w:b/>
          <w:color w:val="auto"/>
          <w:sz w:val="24"/>
          <w:szCs w:val="24"/>
        </w:rPr>
        <w:t>Práva a povinnosti žáků a zákonných zástupců,</w:t>
      </w:r>
    </w:p>
    <w:p w14:paraId="31C63289" w14:textId="77777777" w:rsidR="002C3B1F" w:rsidRPr="00F25449" w:rsidRDefault="002C3B1F" w:rsidP="002C3B1F">
      <w:pPr>
        <w:pStyle w:val="Prosttext1"/>
        <w:jc w:val="center"/>
        <w:rPr>
          <w:rFonts w:ascii="Times New Roman" w:hAnsi="Times New Roman"/>
          <w:b/>
          <w:color w:val="auto"/>
          <w:sz w:val="24"/>
          <w:szCs w:val="24"/>
        </w:rPr>
      </w:pPr>
      <w:r w:rsidRPr="00F25449">
        <w:rPr>
          <w:rFonts w:ascii="Times New Roman" w:hAnsi="Times New Roman"/>
          <w:b/>
          <w:color w:val="auto"/>
          <w:sz w:val="24"/>
          <w:szCs w:val="24"/>
        </w:rPr>
        <w:t>pravidla vzájemných vztahů s pracovníky školy</w:t>
      </w:r>
    </w:p>
    <w:p w14:paraId="1B8D8ADD" w14:textId="77777777" w:rsidR="002C3B1F" w:rsidRPr="00F25449" w:rsidRDefault="002C3B1F" w:rsidP="002C3B1F">
      <w:pPr>
        <w:pStyle w:val="Zkladntext"/>
        <w:rPr>
          <w:b/>
        </w:rPr>
      </w:pPr>
    </w:p>
    <w:p w14:paraId="2014F2A4" w14:textId="77777777" w:rsidR="002C3B1F" w:rsidRPr="00F25449" w:rsidRDefault="002C3B1F" w:rsidP="002C3B1F">
      <w:pPr>
        <w:numPr>
          <w:ilvl w:val="0"/>
          <w:numId w:val="3"/>
        </w:numPr>
        <w:jc w:val="both"/>
      </w:pPr>
      <w:r w:rsidRPr="00F25449">
        <w:rPr>
          <w:b/>
          <w:u w:val="single"/>
        </w:rPr>
        <w:t>Žák má právo</w:t>
      </w:r>
    </w:p>
    <w:p w14:paraId="5EAD3373" w14:textId="77777777" w:rsidR="002C3B1F" w:rsidRPr="00F25449" w:rsidRDefault="002C3B1F" w:rsidP="002C3B1F">
      <w:pPr>
        <w:jc w:val="both"/>
      </w:pPr>
    </w:p>
    <w:p w14:paraId="359BB39F" w14:textId="77777777" w:rsidR="002C3B1F" w:rsidRPr="00F25449" w:rsidRDefault="002C3B1F" w:rsidP="002C3B1F">
      <w:pPr>
        <w:numPr>
          <w:ilvl w:val="1"/>
          <w:numId w:val="3"/>
        </w:numPr>
        <w:jc w:val="both"/>
      </w:pPr>
      <w:r w:rsidRPr="00F25449">
        <w:t>na vzdělávání, rozvoj osobnosti podle míry nadání, rozumových a fyzických schopností a školské služby podle školského zákona, být informován o průběhu a výsledcích svého vzdělávání,</w:t>
      </w:r>
    </w:p>
    <w:p w14:paraId="3146A35E" w14:textId="77777777" w:rsidR="002C3B1F" w:rsidRPr="00F25449" w:rsidRDefault="002C3B1F" w:rsidP="002C3B1F">
      <w:pPr>
        <w:ind w:firstLine="420"/>
        <w:jc w:val="both"/>
      </w:pPr>
    </w:p>
    <w:p w14:paraId="7DF6275C" w14:textId="77777777" w:rsidR="002C3B1F" w:rsidRPr="00F25449" w:rsidRDefault="002C3B1F" w:rsidP="002C3B1F">
      <w:pPr>
        <w:numPr>
          <w:ilvl w:val="1"/>
          <w:numId w:val="3"/>
        </w:numPr>
        <w:jc w:val="both"/>
      </w:pPr>
      <w:r w:rsidRPr="00F25449">
        <w:t>zakládat v rámci školy samosprávné orgány žáků, volit a být do nich volen, pracovat v nich a jejich prostřednictvím se obracet na ředitele školy s tím, že ředitel školy je povinen se stanovisky a vyjádřeními těchto samosprávných orgánů zabývat,</w:t>
      </w:r>
    </w:p>
    <w:p w14:paraId="6750E8EF" w14:textId="77777777" w:rsidR="002C3B1F" w:rsidRPr="00F25449" w:rsidRDefault="002C3B1F" w:rsidP="002C3B1F">
      <w:pPr>
        <w:jc w:val="both"/>
      </w:pPr>
    </w:p>
    <w:p w14:paraId="2605040C" w14:textId="77777777" w:rsidR="002C3B1F" w:rsidRPr="00F25449" w:rsidRDefault="002C3B1F" w:rsidP="002C3B1F">
      <w:pPr>
        <w:numPr>
          <w:ilvl w:val="1"/>
          <w:numId w:val="3"/>
        </w:numPr>
        <w:jc w:val="both"/>
      </w:pPr>
      <w:r w:rsidRPr="00F25449">
        <w:t xml:space="preserve">vyjadřovat se přiměřenou formou, která neodporuje zásadám slušnosti a dobrého občanského soužití, ke všem rozhodnutím týkajícím se podstatných záležitostí jeho vzdělávání, přičemž jeho vyjádřením musí být věnována pozornost odpovídající jeho věku a stupni vývoje, </w:t>
      </w:r>
    </w:p>
    <w:p w14:paraId="2979176E" w14:textId="77777777" w:rsidR="002C3B1F" w:rsidRPr="00F25449" w:rsidRDefault="002C3B1F" w:rsidP="002C3B1F">
      <w:pPr>
        <w:jc w:val="both"/>
      </w:pPr>
    </w:p>
    <w:p w14:paraId="25848CFC" w14:textId="77777777" w:rsidR="002C3B1F" w:rsidRPr="00F25449" w:rsidRDefault="002C3B1F" w:rsidP="002C3B1F">
      <w:pPr>
        <w:numPr>
          <w:ilvl w:val="1"/>
          <w:numId w:val="3"/>
        </w:numPr>
        <w:jc w:val="both"/>
      </w:pPr>
      <w:r w:rsidRPr="00F25449">
        <w:t>na poradenskou pomoc školy nebo školského poradenského zařízení v záležitostech týkajících se vzdělávání, na zvláštní péči, jedná-li se o žáka se speciálními vzdělávacími potřebami (podle §16 zákona   561/2004 Sb.) nebo o žáka nadaného,</w:t>
      </w:r>
    </w:p>
    <w:p w14:paraId="692177F6" w14:textId="77777777" w:rsidR="002C3B1F" w:rsidRPr="00F25449" w:rsidRDefault="002C3B1F" w:rsidP="002C3B1F">
      <w:pPr>
        <w:jc w:val="both"/>
      </w:pPr>
    </w:p>
    <w:p w14:paraId="4403FF18" w14:textId="77777777" w:rsidR="002C3B1F" w:rsidRPr="00F25449" w:rsidRDefault="002C3B1F" w:rsidP="002C3B1F">
      <w:pPr>
        <w:numPr>
          <w:ilvl w:val="1"/>
          <w:numId w:val="3"/>
        </w:numPr>
        <w:jc w:val="both"/>
      </w:pPr>
      <w:r w:rsidRPr="00F25449">
        <w:t>na zabezpečení přístupu k informacím, zejména takovým, které podporují jeho duchovní, morální a sociální rozvoj,</w:t>
      </w:r>
      <w:r w:rsidRPr="00F25449">
        <w:rPr>
          <w:b/>
        </w:rPr>
        <w:t xml:space="preserve"> </w:t>
      </w:r>
      <w:r w:rsidRPr="00F25449">
        <w:t>na ochranu před informacemi, které škodí jeho pozitivnímu vývoji a nevhodně ovlivňují jeho morálku,</w:t>
      </w:r>
    </w:p>
    <w:p w14:paraId="685E16AE" w14:textId="77777777" w:rsidR="002C3B1F" w:rsidRPr="00F25449" w:rsidRDefault="002C3B1F" w:rsidP="002C3B1F">
      <w:pPr>
        <w:jc w:val="both"/>
      </w:pPr>
    </w:p>
    <w:p w14:paraId="7C98FEAE" w14:textId="77777777" w:rsidR="002C3B1F" w:rsidRPr="00F25449" w:rsidRDefault="002C3B1F" w:rsidP="002C3B1F">
      <w:pPr>
        <w:numPr>
          <w:ilvl w:val="1"/>
          <w:numId w:val="3"/>
        </w:numPr>
        <w:jc w:val="both"/>
      </w:pPr>
      <w:r w:rsidRPr="00F25449">
        <w:t>na ochranu před jakoukoli formou diskriminace, násilí, sexuálního zneužívání a před kontaktem s návykovými látkami, na odpočinek a dodržování základních psychohygienických podmínek,</w:t>
      </w:r>
    </w:p>
    <w:p w14:paraId="146F4184" w14:textId="77777777" w:rsidR="002C3B1F" w:rsidRPr="00F25449" w:rsidRDefault="002C3B1F" w:rsidP="002C3B1F">
      <w:pPr>
        <w:jc w:val="both"/>
      </w:pPr>
    </w:p>
    <w:p w14:paraId="0B311270" w14:textId="77777777" w:rsidR="002C3B1F" w:rsidRPr="00F25449" w:rsidRDefault="002C3B1F" w:rsidP="002C3B1F">
      <w:pPr>
        <w:numPr>
          <w:ilvl w:val="1"/>
          <w:numId w:val="3"/>
        </w:numPr>
        <w:jc w:val="both"/>
      </w:pPr>
      <w:r w:rsidRPr="00F25449">
        <w:t>být seznámen se všemi předpisy se vztahem k jeho pobytu a činnosti ve škole,</w:t>
      </w:r>
    </w:p>
    <w:p w14:paraId="749D0FFA" w14:textId="77777777" w:rsidR="002C3B1F" w:rsidRPr="00F25449" w:rsidRDefault="002C3B1F" w:rsidP="002C3B1F">
      <w:pPr>
        <w:jc w:val="both"/>
      </w:pPr>
    </w:p>
    <w:p w14:paraId="487AD9FD" w14:textId="77777777" w:rsidR="002C3B1F" w:rsidRPr="00F25449" w:rsidRDefault="002C3B1F" w:rsidP="002C3B1F">
      <w:pPr>
        <w:numPr>
          <w:ilvl w:val="1"/>
          <w:numId w:val="3"/>
        </w:numPr>
        <w:jc w:val="both"/>
      </w:pPr>
      <w:r w:rsidRPr="00F25449">
        <w:t>na život a práci ve zdravém životním prostředí v rámci možností školy, na svobodu myšlení, projevu, shromažďování a náboženství, na bezplatné zapůjčení učebnic a učebních textů, na bezplatné poskytnutí základních školních potřeb v hodnotě 200 Kč na žáka za jeden školní rok (platí pouze pro žáky prvních ročníků), a na bezplatné poskytnutí základních školních potřeb v hodnotě 100 Kč na žáka za jeden školní rok (platí pouze pro žáky druhých a vyšších ročníků se zdravotním postižením),</w:t>
      </w:r>
    </w:p>
    <w:p w14:paraId="2C09959B" w14:textId="77777777" w:rsidR="002C3B1F" w:rsidRPr="00F25449" w:rsidRDefault="002C3B1F" w:rsidP="002C3B1F">
      <w:pPr>
        <w:jc w:val="both"/>
      </w:pPr>
    </w:p>
    <w:p w14:paraId="06BD14DB" w14:textId="77777777" w:rsidR="002C3B1F" w:rsidRPr="00F25449" w:rsidRDefault="002C3B1F" w:rsidP="002C3B1F">
      <w:pPr>
        <w:numPr>
          <w:ilvl w:val="1"/>
          <w:numId w:val="3"/>
        </w:numPr>
        <w:jc w:val="both"/>
      </w:pPr>
      <w:r w:rsidRPr="00F25449">
        <w:t>při přestupu z jiné školy na vytvoření podmínek pro vyrovnání rozdílů ve znalostech žáka vyplývajících z odlišnosti školních vzdělávacích programů.</w:t>
      </w:r>
    </w:p>
    <w:p w14:paraId="1ED5DC38" w14:textId="77777777" w:rsidR="002C3B1F" w:rsidRPr="00F25449" w:rsidRDefault="002C3B1F" w:rsidP="002C3B1F">
      <w:pPr>
        <w:jc w:val="both"/>
      </w:pPr>
      <w:r w:rsidRPr="00F25449">
        <w:t xml:space="preserve"> </w:t>
      </w:r>
    </w:p>
    <w:p w14:paraId="0D6E0ED6" w14:textId="77777777" w:rsidR="002C3B1F" w:rsidRPr="00F25449" w:rsidRDefault="002C3B1F" w:rsidP="002C3B1F">
      <w:pPr>
        <w:numPr>
          <w:ilvl w:val="0"/>
          <w:numId w:val="3"/>
        </w:numPr>
        <w:jc w:val="both"/>
      </w:pPr>
      <w:r w:rsidRPr="00F25449">
        <w:rPr>
          <w:b/>
          <w:u w:val="single"/>
        </w:rPr>
        <w:t>Žák je povinen</w:t>
      </w:r>
    </w:p>
    <w:p w14:paraId="523BEDF3" w14:textId="77777777" w:rsidR="002C3B1F" w:rsidRPr="00F25449" w:rsidRDefault="002C3B1F" w:rsidP="002C3B1F">
      <w:pPr>
        <w:jc w:val="both"/>
      </w:pPr>
    </w:p>
    <w:p w14:paraId="602464AF" w14:textId="77777777" w:rsidR="002C3B1F" w:rsidRPr="00F25449" w:rsidRDefault="002C3B1F" w:rsidP="002C3B1F">
      <w:pPr>
        <w:numPr>
          <w:ilvl w:val="0"/>
          <w:numId w:val="4"/>
        </w:numPr>
        <w:jc w:val="both"/>
      </w:pPr>
      <w:r w:rsidRPr="00F25449">
        <w:t xml:space="preserve">chodit do školy pravidelně a včas podle rozvrhu hodin nebo pokynů vyučujících a účastnit se činností organizovaných školou, </w:t>
      </w:r>
    </w:p>
    <w:p w14:paraId="6F376C81" w14:textId="77777777" w:rsidR="002C3B1F" w:rsidRPr="00F25449" w:rsidRDefault="002C3B1F" w:rsidP="002C3B1F">
      <w:pPr>
        <w:ind w:left="480"/>
        <w:jc w:val="both"/>
      </w:pPr>
    </w:p>
    <w:p w14:paraId="3C4A9663" w14:textId="77777777" w:rsidR="002C3B1F" w:rsidRPr="00F25449" w:rsidRDefault="002C3B1F" w:rsidP="002C3B1F">
      <w:pPr>
        <w:numPr>
          <w:ilvl w:val="0"/>
          <w:numId w:val="4"/>
        </w:numPr>
        <w:jc w:val="both"/>
      </w:pPr>
      <w:r w:rsidRPr="00F25449">
        <w:t>řádně se vzdělávat</w:t>
      </w:r>
      <w:r w:rsidR="009379A0" w:rsidRPr="00F25449">
        <w:t xml:space="preserve"> </w:t>
      </w:r>
      <w:r w:rsidR="00837110" w:rsidRPr="00F25449">
        <w:t xml:space="preserve">(pracovat podle svých možností a nenarušovat průběh vzdělávání ostatních žáků) </w:t>
      </w:r>
      <w:r w:rsidRPr="00F25449">
        <w:t>a systematicky se připravovat na vyučování,</w:t>
      </w:r>
    </w:p>
    <w:p w14:paraId="147821D1" w14:textId="77777777" w:rsidR="001B59FE" w:rsidRPr="00F25449" w:rsidRDefault="001B59FE" w:rsidP="001B59FE">
      <w:pPr>
        <w:pStyle w:val="Odstavecseseznamem"/>
      </w:pPr>
    </w:p>
    <w:p w14:paraId="5FB61E33" w14:textId="77777777" w:rsidR="002C3B1F" w:rsidRPr="00F25449" w:rsidRDefault="001B59FE" w:rsidP="00591171">
      <w:pPr>
        <w:pStyle w:val="Default"/>
        <w:numPr>
          <w:ilvl w:val="0"/>
          <w:numId w:val="4"/>
        </w:numPr>
        <w:rPr>
          <w:rFonts w:ascii="Times New Roman" w:hAnsi="Times New Roman" w:cs="Times New Roman"/>
        </w:rPr>
      </w:pPr>
      <w:r w:rsidRPr="00F25449">
        <w:rPr>
          <w:rFonts w:ascii="Times New Roman" w:hAnsi="Times New Roman" w:cs="Times New Roman"/>
          <w:iCs/>
        </w:rPr>
        <w:t xml:space="preserve">plnit pokyny pedagogických pracovníků školy vydané v souladu s právními předpisy a školním řádem, </w:t>
      </w:r>
    </w:p>
    <w:p w14:paraId="68B16B1C" w14:textId="77777777" w:rsidR="002C3B1F" w:rsidRPr="00F25449" w:rsidRDefault="002C3B1F" w:rsidP="002C3B1F">
      <w:pPr>
        <w:ind w:left="480"/>
        <w:jc w:val="both"/>
      </w:pPr>
    </w:p>
    <w:p w14:paraId="7966F02E" w14:textId="77777777" w:rsidR="002C3B1F" w:rsidRPr="00F25449" w:rsidRDefault="002C3B1F" w:rsidP="002C3B1F">
      <w:pPr>
        <w:numPr>
          <w:ilvl w:val="0"/>
          <w:numId w:val="4"/>
        </w:numPr>
        <w:jc w:val="both"/>
      </w:pPr>
      <w:r w:rsidRPr="00F25449">
        <w:t xml:space="preserve">dodržovat školní řád a pokyny pracovníků školy k ochraně zdraví a bezpečnosti, s nimiž byl seznámen a chovat se tak, aby neohrozil zdraví svoje, ani jiných osob, </w:t>
      </w:r>
    </w:p>
    <w:p w14:paraId="7D18FAD6" w14:textId="77777777" w:rsidR="002C3B1F" w:rsidRPr="00F25449" w:rsidRDefault="002C3B1F" w:rsidP="002C3B1F">
      <w:pPr>
        <w:jc w:val="both"/>
      </w:pPr>
    </w:p>
    <w:p w14:paraId="425BD3C3" w14:textId="77777777" w:rsidR="002C3B1F" w:rsidRPr="00F25449" w:rsidRDefault="002C3B1F" w:rsidP="002C3B1F">
      <w:pPr>
        <w:numPr>
          <w:ilvl w:val="0"/>
          <w:numId w:val="4"/>
        </w:numPr>
        <w:jc w:val="both"/>
        <w:rPr>
          <w:b/>
        </w:rPr>
      </w:pPr>
      <w:r w:rsidRPr="00F25449">
        <w:t>chovat se slušně k dospělým i jiným žákům školy (nepoužívat vulgární výrazy, …),</w:t>
      </w:r>
    </w:p>
    <w:p w14:paraId="57D7A898" w14:textId="77777777" w:rsidR="002C3B1F" w:rsidRPr="00F25449" w:rsidRDefault="002C3B1F" w:rsidP="002C3B1F">
      <w:pPr>
        <w:jc w:val="both"/>
      </w:pPr>
    </w:p>
    <w:p w14:paraId="076BB75F" w14:textId="77777777" w:rsidR="002C3B1F" w:rsidRPr="00F25449" w:rsidRDefault="002C3B1F" w:rsidP="002C3B1F">
      <w:pPr>
        <w:numPr>
          <w:ilvl w:val="0"/>
          <w:numId w:val="4"/>
        </w:numPr>
        <w:jc w:val="both"/>
      </w:pPr>
      <w:r w:rsidRPr="00F25449">
        <w:t xml:space="preserve">chodit do školy vhodně a čistě upraven a oblečen,     </w:t>
      </w:r>
    </w:p>
    <w:p w14:paraId="4A667D6B" w14:textId="77777777" w:rsidR="002C3B1F" w:rsidRPr="00F25449" w:rsidRDefault="002C3B1F" w:rsidP="002C3B1F">
      <w:pPr>
        <w:jc w:val="both"/>
      </w:pPr>
    </w:p>
    <w:p w14:paraId="58E65DC4" w14:textId="77777777" w:rsidR="002C3B1F" w:rsidRPr="00F25449" w:rsidRDefault="002C3B1F" w:rsidP="002C3B1F">
      <w:pPr>
        <w:numPr>
          <w:ilvl w:val="0"/>
          <w:numId w:val="4"/>
        </w:numPr>
        <w:jc w:val="both"/>
      </w:pPr>
      <w:r w:rsidRPr="00F25449">
        <w:t>vrátit poskytnuté učebnice a učební texty nejpozději do konce příslušného školního roku nebo při přestupu žáka na jinou školu (neplatí pro žáky 1. ročníku).</w:t>
      </w:r>
    </w:p>
    <w:p w14:paraId="18A817A0" w14:textId="77777777" w:rsidR="002C3B1F" w:rsidRPr="00F25449" w:rsidRDefault="002C3B1F" w:rsidP="002C3B1F">
      <w:pPr>
        <w:jc w:val="both"/>
      </w:pPr>
    </w:p>
    <w:p w14:paraId="039F0C6D" w14:textId="77777777" w:rsidR="002C3B1F" w:rsidRPr="00F25449" w:rsidRDefault="002C3B1F" w:rsidP="002C3B1F">
      <w:pPr>
        <w:numPr>
          <w:ilvl w:val="0"/>
          <w:numId w:val="3"/>
        </w:numPr>
        <w:jc w:val="both"/>
      </w:pPr>
      <w:r w:rsidRPr="00F25449">
        <w:rPr>
          <w:b/>
          <w:u w:val="single"/>
        </w:rPr>
        <w:t>Zákonní zástupci žáka jsou povinni</w:t>
      </w:r>
    </w:p>
    <w:p w14:paraId="07AC6706" w14:textId="77777777" w:rsidR="002C3B1F" w:rsidRPr="00F25449" w:rsidRDefault="002C3B1F" w:rsidP="002C3B1F">
      <w:pPr>
        <w:jc w:val="both"/>
      </w:pPr>
    </w:p>
    <w:p w14:paraId="7BF91835" w14:textId="77777777" w:rsidR="002C3B1F" w:rsidRPr="00F25449" w:rsidRDefault="002C3B1F" w:rsidP="002C3B1F">
      <w:pPr>
        <w:numPr>
          <w:ilvl w:val="0"/>
          <w:numId w:val="5"/>
        </w:numPr>
        <w:jc w:val="both"/>
      </w:pPr>
      <w:r w:rsidRPr="00F25449">
        <w:t>informovat školu o změně zdravotní způsobilosti žáka, jeho zdravotních obtížích nebo jiných závažných skutečnostech, které by mohly mít vliv na průběh vzdělávání žáka,</w:t>
      </w:r>
    </w:p>
    <w:p w14:paraId="1E22B0F4" w14:textId="77777777" w:rsidR="002C3B1F" w:rsidRPr="00F25449" w:rsidRDefault="002C3B1F" w:rsidP="002C3B1F">
      <w:pPr>
        <w:jc w:val="both"/>
      </w:pPr>
    </w:p>
    <w:p w14:paraId="33EB3252" w14:textId="77777777" w:rsidR="002C3B1F" w:rsidRPr="00F25449" w:rsidRDefault="002C3B1F" w:rsidP="002C3B1F">
      <w:pPr>
        <w:numPr>
          <w:ilvl w:val="0"/>
          <w:numId w:val="5"/>
        </w:numPr>
        <w:jc w:val="both"/>
      </w:pPr>
      <w:r w:rsidRPr="00F25449">
        <w:t>dokládat důvody nepřítomnosti žáka ve vyučování v souladu s podmínkami stanovenými tímto školním řádem,</w:t>
      </w:r>
    </w:p>
    <w:p w14:paraId="60F637AC" w14:textId="77777777" w:rsidR="002C3B1F" w:rsidRPr="00F25449" w:rsidRDefault="002C3B1F" w:rsidP="002C3B1F">
      <w:pPr>
        <w:jc w:val="both"/>
      </w:pPr>
    </w:p>
    <w:p w14:paraId="60C2B10D" w14:textId="77777777" w:rsidR="002C3B1F" w:rsidRPr="00F25449" w:rsidRDefault="002C3B1F" w:rsidP="002C3B1F">
      <w:pPr>
        <w:numPr>
          <w:ilvl w:val="0"/>
          <w:numId w:val="5"/>
        </w:numPr>
        <w:jc w:val="both"/>
      </w:pPr>
      <w:r w:rsidRPr="00F25449">
        <w:t xml:space="preserve">oznamovat škole údaje podle § 28 odst. </w:t>
      </w:r>
      <w:smartTag w:uri="urn:schemas-microsoft-com:office:smarttags" w:element="metricconverter">
        <w:smartTagPr>
          <w:attr w:name="ProductID" w:val="2 a"/>
        </w:smartTagPr>
        <w:r w:rsidRPr="00F25449">
          <w:t>2 a</w:t>
        </w:r>
      </w:smartTag>
      <w:r w:rsidRPr="00F25449">
        <w:t xml:space="preserve"> 3 školského zákona a další údaje, které jsou podstatné pro průběh vzdělávání nebo bezpečnost žáka, a změny v těchto údajích,</w:t>
      </w:r>
    </w:p>
    <w:p w14:paraId="280F2B52" w14:textId="77777777" w:rsidR="002C3B1F" w:rsidRPr="00F25449" w:rsidRDefault="002C3B1F" w:rsidP="002C3B1F">
      <w:pPr>
        <w:ind w:left="480"/>
        <w:jc w:val="both"/>
      </w:pPr>
    </w:p>
    <w:p w14:paraId="68FDBC55" w14:textId="77777777" w:rsidR="002C3B1F" w:rsidRPr="00F25449" w:rsidRDefault="002C3B1F" w:rsidP="002C3B1F">
      <w:pPr>
        <w:numPr>
          <w:ilvl w:val="0"/>
          <w:numId w:val="5"/>
        </w:numPr>
        <w:jc w:val="both"/>
      </w:pPr>
      <w:r w:rsidRPr="00F25449">
        <w:t xml:space="preserve">zajistit, aby žák docházel řádně do školy a plnil si povinnosti vyplývající z výuky (pomůcky, domácí úkoly, vhodné oblečení na hodiny výchov, …), </w:t>
      </w:r>
    </w:p>
    <w:p w14:paraId="692EF705" w14:textId="77777777" w:rsidR="002C3B1F" w:rsidRPr="00F25449" w:rsidRDefault="002C3B1F" w:rsidP="002C3B1F">
      <w:pPr>
        <w:ind w:left="480"/>
        <w:jc w:val="both"/>
      </w:pPr>
    </w:p>
    <w:p w14:paraId="49C77B78" w14:textId="77777777" w:rsidR="002C3B1F" w:rsidRPr="00F25449" w:rsidRDefault="002C3B1F" w:rsidP="002C3B1F">
      <w:pPr>
        <w:numPr>
          <w:ilvl w:val="0"/>
          <w:numId w:val="5"/>
        </w:numPr>
        <w:jc w:val="both"/>
      </w:pPr>
      <w:r w:rsidRPr="00F25449">
        <w:t>na vyzvání ředitele školy osobně se zúčastnit projednání závažných otázek týkajících se vzdělávání žáka.</w:t>
      </w:r>
    </w:p>
    <w:p w14:paraId="04D87FB7" w14:textId="77777777" w:rsidR="002C3B1F" w:rsidRPr="00F25449" w:rsidRDefault="002C3B1F" w:rsidP="002C3B1F">
      <w:pPr>
        <w:pStyle w:val="Odstavecseseznamem"/>
      </w:pPr>
    </w:p>
    <w:p w14:paraId="00A85026" w14:textId="77777777" w:rsidR="002C3B1F" w:rsidRPr="00F25449" w:rsidRDefault="002C3B1F" w:rsidP="002C3B1F">
      <w:pPr>
        <w:ind w:left="720"/>
        <w:jc w:val="both"/>
      </w:pPr>
    </w:p>
    <w:p w14:paraId="54176BEA" w14:textId="77777777" w:rsidR="002C3B1F" w:rsidRPr="00F25449" w:rsidRDefault="002C3B1F" w:rsidP="002C3B1F">
      <w:pPr>
        <w:ind w:left="720"/>
        <w:jc w:val="both"/>
      </w:pPr>
    </w:p>
    <w:p w14:paraId="2193CCFF" w14:textId="77777777" w:rsidR="002C3B1F" w:rsidRPr="00F25449" w:rsidRDefault="002C3B1F" w:rsidP="002C3B1F">
      <w:pPr>
        <w:ind w:left="720"/>
        <w:jc w:val="both"/>
      </w:pPr>
    </w:p>
    <w:p w14:paraId="3E2C2189" w14:textId="77777777" w:rsidR="002C3B1F" w:rsidRPr="00F25449" w:rsidRDefault="002C3B1F" w:rsidP="002C3B1F">
      <w:pPr>
        <w:numPr>
          <w:ilvl w:val="0"/>
          <w:numId w:val="3"/>
        </w:numPr>
      </w:pPr>
      <w:r w:rsidRPr="00F25449">
        <w:rPr>
          <w:b/>
          <w:u w:val="single"/>
        </w:rPr>
        <w:t>Zákonní zástupci žáka mají právo</w:t>
      </w:r>
    </w:p>
    <w:p w14:paraId="3E0F68E0" w14:textId="77777777" w:rsidR="002C3B1F" w:rsidRPr="00F25449" w:rsidRDefault="002C3B1F" w:rsidP="002C3B1F"/>
    <w:p w14:paraId="703726A0" w14:textId="77777777" w:rsidR="002C3B1F" w:rsidRPr="00F25449" w:rsidRDefault="002C3B1F" w:rsidP="002C3B1F">
      <w:pPr>
        <w:numPr>
          <w:ilvl w:val="0"/>
          <w:numId w:val="6"/>
        </w:numPr>
        <w:jc w:val="both"/>
      </w:pPr>
      <w:r w:rsidRPr="00F25449">
        <w:t>být informováni o průběhu a výsledcích vzdělávání žáka, při pochybnostech o správnosti hodnocení žáka na konci prvního nebo druhého pololetí do 3 pracovních dnů ode dne, kdy se o hodnocení prokazatelně dozvěděli, nejpozději do 3 pracovních dnů od vydání vysvědčení, požádat ředitele školy o komisionální přezkoušení žáka,</w:t>
      </w:r>
    </w:p>
    <w:p w14:paraId="0ED1AC62" w14:textId="77777777" w:rsidR="002C3B1F" w:rsidRPr="00F25449" w:rsidRDefault="002C3B1F" w:rsidP="002C3B1F">
      <w:pPr>
        <w:ind w:left="480"/>
        <w:jc w:val="both"/>
      </w:pPr>
    </w:p>
    <w:p w14:paraId="1CCEE094" w14:textId="77777777" w:rsidR="002C3B1F" w:rsidRPr="00F25449" w:rsidRDefault="002C3B1F" w:rsidP="002C3B1F">
      <w:pPr>
        <w:numPr>
          <w:ilvl w:val="0"/>
          <w:numId w:val="6"/>
        </w:numPr>
        <w:jc w:val="both"/>
      </w:pPr>
      <w:r w:rsidRPr="00F25449">
        <w:t>volit a být voleni do školské rady, podávat návrhy, podněty a stížnosti k činnosti školy a jejím zaměstnancům prostřednictvím ředitele školy nebo školské rady,</w:t>
      </w:r>
    </w:p>
    <w:p w14:paraId="478A515A" w14:textId="77777777" w:rsidR="002C3B1F" w:rsidRPr="00F25449" w:rsidRDefault="002C3B1F" w:rsidP="002C3B1F">
      <w:pPr>
        <w:ind w:left="480"/>
        <w:jc w:val="both"/>
      </w:pPr>
    </w:p>
    <w:p w14:paraId="205FBD64" w14:textId="77777777" w:rsidR="002C3B1F" w:rsidRPr="00F25449" w:rsidRDefault="002C3B1F" w:rsidP="002C3B1F">
      <w:pPr>
        <w:numPr>
          <w:ilvl w:val="0"/>
          <w:numId w:val="6"/>
        </w:numPr>
        <w:jc w:val="both"/>
      </w:pPr>
      <w:r w:rsidRPr="00F25449">
        <w:t>žádat ředitele školy o povolení individuálního vzdělávání žáka, o slovní hodnocení žáka, o přeřazení mimořádně nadaného žáka do vyššího ročníku bez absolvování předchozího ročníku (součástí žádosti je vyjádření školského poradenského zařízení a registrujícího praktického lékaře pro děti a dorost),</w:t>
      </w:r>
    </w:p>
    <w:p w14:paraId="13F17B0D" w14:textId="77777777" w:rsidR="002C3B1F" w:rsidRPr="00F25449" w:rsidRDefault="002C3B1F" w:rsidP="002C3B1F">
      <w:pPr>
        <w:ind w:left="480"/>
        <w:jc w:val="both"/>
      </w:pPr>
    </w:p>
    <w:p w14:paraId="320A4D68" w14:textId="77777777" w:rsidR="002C3B1F" w:rsidRPr="00F25449" w:rsidRDefault="002C3B1F" w:rsidP="002C3B1F">
      <w:pPr>
        <w:numPr>
          <w:ilvl w:val="0"/>
          <w:numId w:val="6"/>
        </w:numPr>
        <w:jc w:val="both"/>
      </w:pPr>
      <w:r w:rsidRPr="00F25449">
        <w:t>žádat ředitele školy o opakování ročníku žákem z vážných zdravotních důvodů, při přestupu žáka na jinou školu žádat ředitele školy o převedení klasifikace do slovního hodnocení a obráceně,</w:t>
      </w:r>
    </w:p>
    <w:p w14:paraId="504864A6" w14:textId="77777777" w:rsidR="002C3B1F" w:rsidRPr="00F25449" w:rsidRDefault="002C3B1F" w:rsidP="002C3B1F">
      <w:pPr>
        <w:jc w:val="both"/>
      </w:pPr>
    </w:p>
    <w:p w14:paraId="044A144B" w14:textId="77777777" w:rsidR="002C3B1F" w:rsidRPr="00F25449" w:rsidRDefault="002C3B1F" w:rsidP="002C3B1F">
      <w:pPr>
        <w:numPr>
          <w:ilvl w:val="0"/>
          <w:numId w:val="6"/>
        </w:numPr>
        <w:jc w:val="both"/>
      </w:pPr>
      <w:r w:rsidRPr="00F25449">
        <w:t>na základě doporučení ředitele školy v průběhu prvního pololetí školního roku rozhodnout o dodatečném odložení povinné školní docházky žáka na následující školní rok.</w:t>
      </w:r>
    </w:p>
    <w:p w14:paraId="28F92883" w14:textId="77777777" w:rsidR="002C3B1F" w:rsidRPr="00F25449" w:rsidRDefault="002C3B1F" w:rsidP="002C3B1F">
      <w:pPr>
        <w:ind w:left="480"/>
        <w:jc w:val="both"/>
      </w:pPr>
    </w:p>
    <w:p w14:paraId="7993E3F5" w14:textId="77777777" w:rsidR="002C3B1F" w:rsidRPr="00F25449" w:rsidRDefault="002C3B1F" w:rsidP="002C3B1F">
      <w:pPr>
        <w:ind w:left="480"/>
        <w:jc w:val="center"/>
      </w:pPr>
      <w:r w:rsidRPr="00F25449">
        <w:rPr>
          <w:b/>
        </w:rPr>
        <w:t>Článek 3</w:t>
      </w:r>
      <w:r w:rsidRPr="00F25449">
        <w:t xml:space="preserve">      </w:t>
      </w:r>
    </w:p>
    <w:p w14:paraId="399D1AF3" w14:textId="77777777" w:rsidR="002C3B1F" w:rsidRPr="00F25449" w:rsidRDefault="002C3B1F" w:rsidP="002C3B1F">
      <w:pPr>
        <w:jc w:val="center"/>
        <w:rPr>
          <w:b/>
        </w:rPr>
      </w:pPr>
      <w:r w:rsidRPr="00F25449">
        <w:rPr>
          <w:b/>
        </w:rPr>
        <w:t>Bezpečnost a ochrana žáků, ochrana majetku</w:t>
      </w:r>
    </w:p>
    <w:p w14:paraId="5B1FBA50" w14:textId="77777777" w:rsidR="002C3B1F" w:rsidRPr="00F25449" w:rsidRDefault="002C3B1F" w:rsidP="002C3B1F">
      <w:pPr>
        <w:jc w:val="center"/>
        <w:rPr>
          <w:b/>
        </w:rPr>
      </w:pPr>
    </w:p>
    <w:p w14:paraId="6B3B6753" w14:textId="77777777" w:rsidR="001B59FE" w:rsidRPr="00F25449" w:rsidRDefault="002C3B1F" w:rsidP="001B59FE">
      <w:pPr>
        <w:numPr>
          <w:ilvl w:val="0"/>
          <w:numId w:val="7"/>
        </w:numPr>
        <w:jc w:val="both"/>
        <w:rPr>
          <w:szCs w:val="24"/>
        </w:rPr>
      </w:pPr>
      <w:r w:rsidRPr="00F25449">
        <w:t>Žák chrání své zdraví i zdraví spolužáků; žákům jsou zakázány všechny činnosti, které jsou zdraví škodlivé</w:t>
      </w:r>
      <w:r w:rsidR="00BC5D2A" w:rsidRPr="00F25449">
        <w:t xml:space="preserve"> nebo v rozporu se zákonem či dobrými mravy (např. kouření, pití alkoholických nápojů, držení, šíření a užívání</w:t>
      </w:r>
      <w:r w:rsidRPr="00F25449">
        <w:t xml:space="preserve"> návykových a zdraví škodlivých látek).</w:t>
      </w:r>
    </w:p>
    <w:p w14:paraId="60F7DA4E" w14:textId="77777777" w:rsidR="001B59FE" w:rsidRPr="00F25449" w:rsidRDefault="001B59FE" w:rsidP="001B59FE">
      <w:pPr>
        <w:jc w:val="both"/>
        <w:rPr>
          <w:szCs w:val="24"/>
        </w:rPr>
      </w:pPr>
    </w:p>
    <w:p w14:paraId="1F7EC59E" w14:textId="77777777" w:rsidR="001B59FE" w:rsidRPr="00F25449" w:rsidRDefault="001B59FE" w:rsidP="001B59FE">
      <w:pPr>
        <w:pStyle w:val="Default"/>
        <w:numPr>
          <w:ilvl w:val="0"/>
          <w:numId w:val="7"/>
        </w:numPr>
        <w:jc w:val="both"/>
        <w:rPr>
          <w:rFonts w:ascii="Times New Roman" w:hAnsi="Times New Roman" w:cs="Times New Roman"/>
        </w:rPr>
      </w:pPr>
      <w:r w:rsidRPr="00F25449">
        <w:rPr>
          <w:rFonts w:ascii="Times New Roman" w:hAnsi="Times New Roman" w:cs="Times New Roman"/>
        </w:rPr>
        <w:t>Pokud žákovo chování a jednání ohrožuje bezpečnost a zdraví jeho, ostatních žáků nebo jiných osob, škola zajistí takovému žákovi neodkladnou lékařskou péči a uvědomí o tom zákonného zástupce žáka. Dle konkrétních okolností přivolá i orgán Policie ČR apod.</w:t>
      </w:r>
    </w:p>
    <w:p w14:paraId="5D700BB9" w14:textId="77777777" w:rsidR="001B59FE" w:rsidRPr="00F25449" w:rsidRDefault="001B59FE" w:rsidP="001B59FE">
      <w:pPr>
        <w:pStyle w:val="Default"/>
        <w:jc w:val="both"/>
        <w:rPr>
          <w:rFonts w:ascii="Times New Roman" w:hAnsi="Times New Roman" w:cs="Times New Roman"/>
        </w:rPr>
      </w:pPr>
      <w:r w:rsidRPr="00F25449">
        <w:rPr>
          <w:rFonts w:ascii="Times New Roman" w:hAnsi="Times New Roman" w:cs="Times New Roman"/>
        </w:rPr>
        <w:t xml:space="preserve"> </w:t>
      </w:r>
    </w:p>
    <w:p w14:paraId="2E7EA36E" w14:textId="77777777" w:rsidR="001B59FE" w:rsidRPr="00F25449" w:rsidRDefault="001B59FE" w:rsidP="001B59FE">
      <w:pPr>
        <w:numPr>
          <w:ilvl w:val="0"/>
          <w:numId w:val="7"/>
        </w:numPr>
        <w:jc w:val="both"/>
        <w:rPr>
          <w:szCs w:val="24"/>
        </w:rPr>
      </w:pPr>
      <w:r w:rsidRPr="00F25449">
        <w:rPr>
          <w:szCs w:val="24"/>
        </w:rPr>
        <w:t xml:space="preserve">Žák, který se chová při vyučování způsobem, který znemožňuje nebo narušuje vzdělávání ostatních žáků, je po dobu své </w:t>
      </w:r>
      <w:r w:rsidRPr="00F25449">
        <w:rPr>
          <w:bCs/>
          <w:szCs w:val="24"/>
        </w:rPr>
        <w:t>nezpůsobilosti ke vzdělávání v kolektivu</w:t>
      </w:r>
      <w:r w:rsidRPr="00F25449">
        <w:rPr>
          <w:szCs w:val="24"/>
        </w:rPr>
        <w:t xml:space="preserve"> dočasně vyloučen z vyučování v kolektivu a je mu poskytnuta individuální výuka v jiné místnosti. </w:t>
      </w:r>
    </w:p>
    <w:p w14:paraId="4B508A07" w14:textId="77777777" w:rsidR="002C3B1F" w:rsidRPr="00F25449" w:rsidRDefault="002C3B1F" w:rsidP="002C3B1F">
      <w:pPr>
        <w:jc w:val="both"/>
      </w:pPr>
    </w:p>
    <w:p w14:paraId="6BCC0AED" w14:textId="77777777" w:rsidR="002C3B1F" w:rsidRPr="00F25449" w:rsidRDefault="002C3B1F" w:rsidP="008A4CB9">
      <w:pPr>
        <w:numPr>
          <w:ilvl w:val="0"/>
          <w:numId w:val="7"/>
        </w:numPr>
        <w:jc w:val="both"/>
      </w:pPr>
      <w:r w:rsidRPr="00F25449">
        <w:t>Z důvodu ochrany žáků před projevy kyberšikany je žákům ve škole a na školních akcích zakázáno</w:t>
      </w:r>
      <w:r w:rsidR="00E11CA2" w:rsidRPr="00F25449">
        <w:t xml:space="preserve"> bez souhlasu zaměstnance školy</w:t>
      </w:r>
      <w:r w:rsidRPr="00F25449">
        <w:t xml:space="preserve"> jakékoli používání mobilních telefonů a jiných zařízení s možností záznamu obrazu a zvuku (dále jen záznamová zařízení</w:t>
      </w:r>
      <w:r w:rsidR="00560319" w:rsidRPr="00F25449">
        <w:t>)</w:t>
      </w:r>
      <w:r w:rsidR="001B59FE" w:rsidRPr="00F25449">
        <w:t>.</w:t>
      </w:r>
    </w:p>
    <w:p w14:paraId="0DCC24E1" w14:textId="77777777" w:rsidR="002C3B1F" w:rsidRPr="00F25449" w:rsidRDefault="002C3B1F" w:rsidP="002C3B1F">
      <w:pPr>
        <w:jc w:val="both"/>
      </w:pPr>
    </w:p>
    <w:p w14:paraId="6BAF8C19" w14:textId="77777777" w:rsidR="002C3B1F" w:rsidRPr="00F25449" w:rsidRDefault="002C3B1F" w:rsidP="002C3B1F">
      <w:pPr>
        <w:numPr>
          <w:ilvl w:val="0"/>
          <w:numId w:val="7"/>
        </w:numPr>
        <w:jc w:val="both"/>
      </w:pPr>
      <w:r w:rsidRPr="00F25449">
        <w:t>Žák nenosí do školy předměty, které nesouvisí s výukou a mohly by ohrozit zdraví a bezpečnost jeho nebo jiných osob (na výzvu odevzdá tyto předměty zaměstnanci školy do úschovy na dobu pobytu žáka ve škole). Cenné předměty, včetně šperků a mobilních zařízení odkládá pouze na místa k tomu určená (trezor v sekretariátu školy), případně na pokyn vyučujících, kteří je po stanovenou dobu přeberou do úschovy a zajistí jejich bezpečnost. Ztrátu nebo nález hlásí neprodleně zaměstnanci školy.</w:t>
      </w:r>
    </w:p>
    <w:p w14:paraId="489E9C68" w14:textId="77777777" w:rsidR="002C3B1F" w:rsidRPr="00F25449" w:rsidRDefault="002C3B1F" w:rsidP="002C3B1F">
      <w:pPr>
        <w:ind w:firstLine="60"/>
        <w:jc w:val="both"/>
      </w:pPr>
    </w:p>
    <w:p w14:paraId="07E32F68" w14:textId="77777777" w:rsidR="002C3B1F" w:rsidRPr="00F25449" w:rsidRDefault="002C3B1F" w:rsidP="002C3B1F">
      <w:pPr>
        <w:numPr>
          <w:ilvl w:val="0"/>
          <w:numId w:val="7"/>
        </w:numPr>
        <w:jc w:val="both"/>
      </w:pPr>
      <w:r w:rsidRPr="00F25449">
        <w:t xml:space="preserve">Před ukončením vyučování žák z bezpečnostních důvodů neopouští školní budovu bez vědomí vyučujících. V době mimo vyučování žák zůstává ve škole jen se svolením vyučujících a pod jejich dohledem. </w:t>
      </w:r>
    </w:p>
    <w:p w14:paraId="319E524B" w14:textId="77777777" w:rsidR="002C3B1F" w:rsidRPr="00F25449" w:rsidRDefault="002C3B1F" w:rsidP="002C3B1F">
      <w:pPr>
        <w:jc w:val="both"/>
      </w:pPr>
    </w:p>
    <w:p w14:paraId="21C7D2DA" w14:textId="77777777" w:rsidR="002C3B1F" w:rsidRPr="00F25449" w:rsidRDefault="002C3B1F" w:rsidP="002C3B1F">
      <w:pPr>
        <w:numPr>
          <w:ilvl w:val="0"/>
          <w:numId w:val="7"/>
        </w:numPr>
        <w:jc w:val="both"/>
      </w:pPr>
      <w:r w:rsidRPr="00F25449">
        <w:lastRenderedPageBreak/>
        <w:t xml:space="preserve">Žák nevstupuje do sborovny, kabinetů a ředitelny školy bez vyzvání zaměstnance školy, dále nevstupuje do provozních prostor školy (kuchyň, sklepy, přípravna, technické podlaží).  </w:t>
      </w:r>
    </w:p>
    <w:p w14:paraId="09F0B33D" w14:textId="77777777" w:rsidR="002C3B1F" w:rsidRPr="00F25449" w:rsidRDefault="002C3B1F" w:rsidP="002C3B1F">
      <w:pPr>
        <w:jc w:val="both"/>
      </w:pPr>
    </w:p>
    <w:p w14:paraId="7218EDEB" w14:textId="77777777" w:rsidR="002C3B1F" w:rsidRPr="00F25449" w:rsidRDefault="002C3B1F" w:rsidP="002C3B1F">
      <w:pPr>
        <w:numPr>
          <w:ilvl w:val="0"/>
          <w:numId w:val="7"/>
        </w:numPr>
        <w:jc w:val="both"/>
      </w:pPr>
      <w:r w:rsidRPr="00F25449">
        <w:t>Pro žáky platí přísný zákaz jakékoli manipulace s elektrickým zařízením (zásuvky, vypínače a elektrické přístroje) a okny ve všech prostorách školy.</w:t>
      </w:r>
    </w:p>
    <w:p w14:paraId="416C4A81" w14:textId="77777777" w:rsidR="002C3B1F" w:rsidRPr="00F25449" w:rsidRDefault="002C3B1F" w:rsidP="002C3B1F">
      <w:pPr>
        <w:jc w:val="both"/>
      </w:pPr>
    </w:p>
    <w:p w14:paraId="727313B2" w14:textId="77777777" w:rsidR="002C3B1F" w:rsidRPr="00F25449" w:rsidRDefault="002C3B1F" w:rsidP="002C3B1F">
      <w:pPr>
        <w:numPr>
          <w:ilvl w:val="0"/>
          <w:numId w:val="7"/>
        </w:numPr>
        <w:jc w:val="both"/>
      </w:pPr>
      <w:r w:rsidRPr="00F25449">
        <w:t xml:space="preserve">Každé poškození nebo závadu hlásí žák vyučujícímu nebo jinému zaměstnanci školy. Zákonný zástupce žáka uhradí škodu, kterou žák prokazatelně způsobil porušením předpisů nebo dobrých mravů (poškození lavic, židlí, učebnic, …).    </w:t>
      </w:r>
    </w:p>
    <w:p w14:paraId="43C795E4" w14:textId="77777777" w:rsidR="002C3B1F" w:rsidRPr="00F25449" w:rsidRDefault="002C3B1F" w:rsidP="002C3B1F">
      <w:pPr>
        <w:jc w:val="both"/>
      </w:pPr>
    </w:p>
    <w:p w14:paraId="5ACE19FA" w14:textId="77777777" w:rsidR="002C3B1F" w:rsidRPr="00F25449" w:rsidRDefault="002C3B1F" w:rsidP="002C3B1F">
      <w:pPr>
        <w:numPr>
          <w:ilvl w:val="0"/>
          <w:numId w:val="7"/>
        </w:numPr>
        <w:jc w:val="both"/>
      </w:pPr>
      <w:r w:rsidRPr="00F25449">
        <w:t>Při výuce na sportovištích (tělocvična, posilovna, atletický a fotbalový stadion, školní hřiště, aj.) a v odborných učebnách (učebna výpočetní techniky, učebna fyziky a chemie, hudebna, cvičná kuchyňka, knihovna) dále ve školní jídelně a družině zachovávají žáci specifické bezpečnostní předpisy pro tyto prostory dané vnitřním řádem. Vyučující daného předmětu provedou prokazatelné poučení žáků v první vyučovací hodině školního roku a dodatečné poučení žáků, kteří při první hodině chyběli. O poučení žáků provede učitel záznam do třídní knihy. Poučení o BOZP a PO se provádí rovněž před každou akcí mimo školu a před každými prázdninami.</w:t>
      </w:r>
    </w:p>
    <w:p w14:paraId="2FC776F8" w14:textId="77777777" w:rsidR="002C3B1F" w:rsidRPr="00F25449" w:rsidRDefault="002C3B1F" w:rsidP="002C3B1F">
      <w:pPr>
        <w:jc w:val="both"/>
      </w:pPr>
    </w:p>
    <w:p w14:paraId="122BD832" w14:textId="77777777" w:rsidR="002C3B1F" w:rsidRPr="00F25449" w:rsidRDefault="002C3B1F" w:rsidP="002C3B1F">
      <w:pPr>
        <w:numPr>
          <w:ilvl w:val="0"/>
          <w:numId w:val="7"/>
        </w:numPr>
        <w:jc w:val="both"/>
      </w:pPr>
      <w:r w:rsidRPr="00F25449">
        <w:t xml:space="preserve">Nevolnost a každý úraz, ke kterému došlo v souvislosti s činností školy, hlásí žák bez zbytečného odkladu vyučujícímu, třídnímu učiteli nebo jinému zaměstnanci školy. K lékaři odchází pouze v doprovodu rodičů nebo jiné pověřené dospělé osoby.  </w:t>
      </w:r>
    </w:p>
    <w:p w14:paraId="3711B04F" w14:textId="77777777" w:rsidR="002C3B1F" w:rsidRPr="00F25449" w:rsidRDefault="002C3B1F" w:rsidP="002C3B1F">
      <w:pPr>
        <w:jc w:val="both"/>
      </w:pPr>
    </w:p>
    <w:p w14:paraId="3CA59EBE" w14:textId="1997DEF6" w:rsidR="002C3B1F" w:rsidRPr="00F25449" w:rsidRDefault="002C3B1F" w:rsidP="002C3B1F">
      <w:pPr>
        <w:numPr>
          <w:ilvl w:val="0"/>
          <w:numId w:val="7"/>
        </w:numPr>
        <w:jc w:val="both"/>
      </w:pPr>
      <w:r w:rsidRPr="00F25449">
        <w:t xml:space="preserve">Žák zachází s učebnicemi a školními potřebami šetrně, do školy nosí učebnice a školní potřeby podle rozvrhu hodin a pokynů učitelů, udržuje své místo, třídu i ostatní školní prostory v čistotě a pořádku, chrání majetek před poškozením. </w:t>
      </w:r>
    </w:p>
    <w:p w14:paraId="33AB8BDF" w14:textId="77777777" w:rsidR="00093445" w:rsidRPr="00F25449" w:rsidRDefault="00093445" w:rsidP="00093445">
      <w:pPr>
        <w:pStyle w:val="Odstavecseseznamem"/>
      </w:pPr>
    </w:p>
    <w:p w14:paraId="72514AB2" w14:textId="3FB43D82" w:rsidR="00093445" w:rsidRPr="00F25449" w:rsidRDefault="00093445" w:rsidP="00F00E0D">
      <w:pPr>
        <w:pStyle w:val="Odstavecseseznamem"/>
        <w:numPr>
          <w:ilvl w:val="0"/>
          <w:numId w:val="7"/>
        </w:numPr>
        <w:overflowPunct/>
        <w:autoSpaceDE/>
        <w:autoSpaceDN/>
        <w:adjustRightInd/>
        <w:spacing w:after="160" w:line="259" w:lineRule="auto"/>
        <w:contextualSpacing/>
        <w:jc w:val="both"/>
        <w:textAlignment w:val="auto"/>
      </w:pPr>
      <w:r w:rsidRPr="00F25449">
        <w:rPr>
          <w:szCs w:val="24"/>
        </w:rPr>
        <w:t>Záznamy videokonference (např. vzniklé při distanční výuce), elektronické pracovní listy, prezentace a další elektronické učební pomůcky, které jsou majetkem školy není dovoleno dále šířit bez souhlasu autora.</w:t>
      </w:r>
    </w:p>
    <w:p w14:paraId="38C7A2E9" w14:textId="77777777" w:rsidR="002C3B1F" w:rsidRPr="00F25449" w:rsidRDefault="002C3B1F" w:rsidP="002C3B1F">
      <w:pPr>
        <w:ind w:firstLine="60"/>
        <w:jc w:val="both"/>
      </w:pPr>
    </w:p>
    <w:p w14:paraId="02CCA703" w14:textId="77777777" w:rsidR="002C3B1F" w:rsidRPr="00F25449" w:rsidRDefault="002C3B1F" w:rsidP="002C3B1F">
      <w:pPr>
        <w:pStyle w:val="Prosttext1"/>
        <w:jc w:val="center"/>
        <w:rPr>
          <w:rFonts w:ascii="Times New Roman" w:hAnsi="Times New Roman"/>
          <w:b/>
          <w:color w:val="auto"/>
          <w:sz w:val="24"/>
        </w:rPr>
      </w:pPr>
      <w:r w:rsidRPr="00F25449">
        <w:rPr>
          <w:rFonts w:ascii="Times New Roman" w:hAnsi="Times New Roman"/>
          <w:b/>
          <w:color w:val="auto"/>
          <w:sz w:val="24"/>
        </w:rPr>
        <w:t xml:space="preserve">Článek 4 </w:t>
      </w:r>
    </w:p>
    <w:p w14:paraId="002FD22B" w14:textId="77777777" w:rsidR="002C3B1F" w:rsidRPr="00F25449" w:rsidRDefault="002C3B1F" w:rsidP="002C3B1F">
      <w:pPr>
        <w:pStyle w:val="Prosttext1"/>
        <w:jc w:val="center"/>
        <w:rPr>
          <w:rFonts w:ascii="Times New Roman" w:hAnsi="Times New Roman"/>
          <w:b/>
          <w:color w:val="auto"/>
          <w:sz w:val="24"/>
        </w:rPr>
      </w:pPr>
      <w:r w:rsidRPr="00F25449">
        <w:rPr>
          <w:rFonts w:ascii="Times New Roman" w:hAnsi="Times New Roman"/>
          <w:b/>
          <w:color w:val="auto"/>
          <w:sz w:val="24"/>
        </w:rPr>
        <w:t>Uvolňování žáků z vyučování</w:t>
      </w:r>
    </w:p>
    <w:p w14:paraId="459E7851" w14:textId="77777777" w:rsidR="002C3B1F" w:rsidRPr="00F25449" w:rsidRDefault="002C3B1F" w:rsidP="002C3B1F">
      <w:pPr>
        <w:pStyle w:val="Prosttext1"/>
        <w:jc w:val="center"/>
        <w:rPr>
          <w:rFonts w:ascii="Times New Roman" w:hAnsi="Times New Roman"/>
          <w:b/>
          <w:color w:val="auto"/>
          <w:sz w:val="24"/>
        </w:rPr>
      </w:pPr>
    </w:p>
    <w:p w14:paraId="6B7A8AD8" w14:textId="7CDBDF5D" w:rsidR="002C3B1F" w:rsidRPr="00F25449" w:rsidRDefault="002C3B1F" w:rsidP="002C3B1F">
      <w:pPr>
        <w:numPr>
          <w:ilvl w:val="0"/>
          <w:numId w:val="8"/>
        </w:numPr>
        <w:jc w:val="both"/>
      </w:pPr>
      <w:r w:rsidRPr="00F25449">
        <w:t xml:space="preserve">Zákonný zástupce je povinen informovat elektronickým zápisem v systému Škola online (dále jen „elektronicky“), písemně nebo telefonicky třídního učitele nebo vedení školy o důvodech nepřítomnosti žáka ve vyučování nejpozději do dvou kalendářních dnů od počátku nepřítomnosti žáka. Zákonný zástupce žáka je povinen po návratu žáka do školy, nejpozději však do tří dnů od ukončení absence žáka zdůvodnit nepřítomnost žáka ve škole elektronicky nebo písemně na omluvném listu v žákovské knížce (v záznamníčku žáka přípravné třídy, </w:t>
      </w:r>
      <w:smartTag w:uri="urn:schemas-microsoft-com:office:smarttags" w:element="metricconverter">
        <w:smartTagPr>
          <w:attr w:name="ProductID" w:val="1. a"/>
        </w:smartTagPr>
        <w:r w:rsidRPr="00F25449">
          <w:t>1. a</w:t>
        </w:r>
      </w:smartTag>
      <w:r w:rsidRPr="00F25449">
        <w:t xml:space="preserve"> 2. třídy). Písemnou omluvu podepisuje jeden ze zákonných zástupců žáka a omluvenku předloží žák třídnímu učiteli.</w:t>
      </w:r>
      <w:r w:rsidR="00385633" w:rsidRPr="00F25449">
        <w:t xml:space="preserve"> </w:t>
      </w:r>
      <w:r w:rsidR="00385633" w:rsidRPr="00E5434F">
        <w:t>Důvod absence musí být konkrétní, obecná tvrzení typu „rodinné důvody“ nebudou školou akceptovány.</w:t>
      </w:r>
    </w:p>
    <w:p w14:paraId="572D5EBA" w14:textId="77777777" w:rsidR="002C3B1F" w:rsidRPr="00F25449" w:rsidRDefault="002C3B1F" w:rsidP="002C3B1F">
      <w:pPr>
        <w:jc w:val="both"/>
        <w:rPr>
          <w:b/>
        </w:rPr>
      </w:pPr>
    </w:p>
    <w:p w14:paraId="0297F2E5" w14:textId="77777777" w:rsidR="002C3B1F" w:rsidRPr="00F25449" w:rsidRDefault="002C3B1F" w:rsidP="002C3B1F">
      <w:pPr>
        <w:numPr>
          <w:ilvl w:val="0"/>
          <w:numId w:val="8"/>
        </w:numPr>
        <w:jc w:val="both"/>
      </w:pPr>
      <w:r w:rsidRPr="00F25449">
        <w:t>Odchod žáka z vyučování před jeho ukončením je možný pouze na základě elektronické nebo písemné omluvy zákonných zástupců, kterou žák předloží vyučujícímu hodiny (při uvolnění na jednu hodinu), nebo třídnímu učiteli (při uvolnění na více hodin).</w:t>
      </w:r>
    </w:p>
    <w:p w14:paraId="1A4DEF32" w14:textId="77777777" w:rsidR="002C3B1F" w:rsidRPr="00F25449" w:rsidRDefault="002C3B1F" w:rsidP="002C3B1F">
      <w:pPr>
        <w:ind w:left="120"/>
        <w:jc w:val="both"/>
      </w:pPr>
    </w:p>
    <w:p w14:paraId="3ADE06E4" w14:textId="77777777" w:rsidR="002C3B1F" w:rsidRPr="00F25449" w:rsidRDefault="002C3B1F" w:rsidP="002C3B1F">
      <w:pPr>
        <w:numPr>
          <w:ilvl w:val="0"/>
          <w:numId w:val="8"/>
        </w:numPr>
        <w:jc w:val="both"/>
      </w:pPr>
      <w:r w:rsidRPr="00F25449">
        <w:t xml:space="preserve">Žádosti zákonného zástupce na uvolnění žáka z vyučování na více než jeden den rozhodne ředitel </w:t>
      </w:r>
      <w:r w:rsidR="00591171" w:rsidRPr="00F25449">
        <w:t xml:space="preserve">školy </w:t>
      </w:r>
      <w:r w:rsidRPr="00F25449">
        <w:t xml:space="preserve">(formulář žádosti </w:t>
      </w:r>
      <w:r w:rsidR="00A77DB5" w:rsidRPr="00F25449">
        <w:t>je na internetových stránkách školy</w:t>
      </w:r>
      <w:r w:rsidRPr="00F25449">
        <w:t>).</w:t>
      </w:r>
    </w:p>
    <w:p w14:paraId="72BB2C5F" w14:textId="77777777" w:rsidR="002C3B1F" w:rsidRPr="00F25449" w:rsidRDefault="002C3B1F" w:rsidP="002C3B1F">
      <w:pPr>
        <w:ind w:left="120"/>
        <w:jc w:val="both"/>
      </w:pPr>
    </w:p>
    <w:p w14:paraId="11A226A9" w14:textId="77777777" w:rsidR="002C3B1F" w:rsidRPr="00F25449" w:rsidRDefault="002C3B1F" w:rsidP="002C3B1F">
      <w:pPr>
        <w:numPr>
          <w:ilvl w:val="0"/>
          <w:numId w:val="8"/>
        </w:numPr>
        <w:jc w:val="both"/>
      </w:pPr>
      <w:r w:rsidRPr="00F25449">
        <w:lastRenderedPageBreak/>
        <w:t>Při podezření na neomluvenou absenci si třídní učitel nebo jiný vyučující může vyžádat prostřednictvím zástupců žáka lékařské potvrzení nebo jiný úřední doklad potvrzující důvod nepřítomnosti žáka.</w:t>
      </w:r>
    </w:p>
    <w:p w14:paraId="14B1D579" w14:textId="77777777" w:rsidR="002C3B1F" w:rsidRPr="00F25449" w:rsidRDefault="002C3B1F" w:rsidP="002C3B1F">
      <w:pPr>
        <w:ind w:left="120"/>
        <w:jc w:val="both"/>
      </w:pPr>
    </w:p>
    <w:p w14:paraId="05573FA7" w14:textId="77777777" w:rsidR="002C3B1F" w:rsidRPr="00F25449" w:rsidRDefault="002C3B1F" w:rsidP="002C3B1F">
      <w:pPr>
        <w:numPr>
          <w:ilvl w:val="0"/>
          <w:numId w:val="8"/>
        </w:numPr>
        <w:jc w:val="both"/>
      </w:pPr>
      <w:r w:rsidRPr="00F25449">
        <w:t>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14:paraId="7F31A216" w14:textId="77777777" w:rsidR="002C3B1F" w:rsidRPr="00F25449" w:rsidRDefault="002C3B1F" w:rsidP="002C3B1F">
      <w:pPr>
        <w:jc w:val="both"/>
      </w:pPr>
    </w:p>
    <w:p w14:paraId="2E241D94" w14:textId="72AD32E9" w:rsidR="002C3B1F" w:rsidRPr="00F25449" w:rsidRDefault="002C3B1F" w:rsidP="002C3B1F">
      <w:pPr>
        <w:numPr>
          <w:ilvl w:val="0"/>
          <w:numId w:val="8"/>
        </w:numPr>
        <w:jc w:val="both"/>
      </w:pPr>
      <w:r w:rsidRPr="00F25449">
        <w:t>Absence žáka ve škole bez řádné a včasné omluvy je považována za neomluvenou. Neomluvenou absenci řeší třídní učitel, výchovný poradce a Odbor sociálních věcí Magistrátu města Ústí nad Labem se zákonnými zástupci žáka.</w:t>
      </w:r>
    </w:p>
    <w:p w14:paraId="4DD5DEFA" w14:textId="77777777" w:rsidR="00765984" w:rsidRPr="00F25449" w:rsidRDefault="00765984" w:rsidP="00765984">
      <w:pPr>
        <w:pStyle w:val="Odstavecseseznamem"/>
      </w:pPr>
    </w:p>
    <w:p w14:paraId="4E3436D7" w14:textId="01347FD5" w:rsidR="00765984" w:rsidRPr="00F25449" w:rsidRDefault="00765984" w:rsidP="008E2AF3">
      <w:pPr>
        <w:pStyle w:val="Odstavecseseznamem"/>
        <w:numPr>
          <w:ilvl w:val="0"/>
          <w:numId w:val="8"/>
        </w:numPr>
        <w:overflowPunct/>
        <w:autoSpaceDE/>
        <w:autoSpaceDN/>
        <w:adjustRightInd/>
        <w:spacing w:before="100" w:beforeAutospacing="1" w:after="100" w:afterAutospacing="1"/>
        <w:textAlignment w:val="auto"/>
        <w:rPr>
          <w:color w:val="000000"/>
          <w:szCs w:val="24"/>
        </w:rPr>
      </w:pPr>
      <w:r w:rsidRPr="00F25449">
        <w:rPr>
          <w:color w:val="000000"/>
          <w:szCs w:val="24"/>
        </w:rPr>
        <w:t xml:space="preserve">Pokud žák zamešká v jednom pololetí školního roku 150 </w:t>
      </w:r>
      <w:r w:rsidRPr="00F25449">
        <w:rPr>
          <w:b/>
          <w:bCs/>
          <w:color w:val="000000"/>
          <w:szCs w:val="24"/>
        </w:rPr>
        <w:t>omluvených</w:t>
      </w:r>
      <w:r w:rsidRPr="00F25449">
        <w:rPr>
          <w:color w:val="000000"/>
          <w:szCs w:val="24"/>
        </w:rPr>
        <w:t xml:space="preserve"> hodin na I. stupni a 200 hodin na II. stupni, bude zahájeno jednání se zákonnými zástupci tohoto žáka. Škola vyzve zákonné zástupce prokazatelným způsobem k jednání. Pokud zákonný zástupce uspokojivě nevysvětlí důvody absence, nebo se na jednání opakovaně nedostaví, škola postoupí záležitost k dalšímu řešení zřizovateli (OPA, OSV).</w:t>
      </w:r>
    </w:p>
    <w:p w14:paraId="3A8F8CB6" w14:textId="77777777" w:rsidR="002C3B1F" w:rsidRPr="00F25449" w:rsidRDefault="002C3B1F" w:rsidP="002C3B1F">
      <w:pPr>
        <w:jc w:val="both"/>
      </w:pPr>
    </w:p>
    <w:p w14:paraId="3015E2B5" w14:textId="77777777" w:rsidR="002C3B1F" w:rsidRPr="00F25449" w:rsidRDefault="002C3B1F" w:rsidP="002C3B1F">
      <w:pPr>
        <w:ind w:left="120"/>
        <w:jc w:val="center"/>
        <w:rPr>
          <w:b/>
        </w:rPr>
      </w:pPr>
      <w:r w:rsidRPr="00F25449">
        <w:rPr>
          <w:b/>
        </w:rPr>
        <w:t>Článek 5</w:t>
      </w:r>
    </w:p>
    <w:p w14:paraId="52A70342" w14:textId="77777777" w:rsidR="002C3B1F" w:rsidRPr="00F25449" w:rsidRDefault="002C3B1F" w:rsidP="002C3B1F">
      <w:pPr>
        <w:ind w:left="120"/>
        <w:jc w:val="center"/>
        <w:rPr>
          <w:b/>
        </w:rPr>
      </w:pPr>
      <w:r w:rsidRPr="00F25449">
        <w:rPr>
          <w:b/>
        </w:rPr>
        <w:t xml:space="preserve"> Hodnocení průběhu a výsledků vzdělávání a chování žáků ve škole </w:t>
      </w:r>
    </w:p>
    <w:p w14:paraId="6C34DC15" w14:textId="77777777" w:rsidR="002C3B1F" w:rsidRPr="00F25449" w:rsidRDefault="002C3B1F" w:rsidP="002C3B1F">
      <w:pPr>
        <w:ind w:left="120"/>
        <w:jc w:val="center"/>
        <w:rPr>
          <w:b/>
        </w:rPr>
      </w:pPr>
      <w:r w:rsidRPr="00F25449">
        <w:rPr>
          <w:b/>
        </w:rPr>
        <w:t>a na akcích pořádaných školou</w:t>
      </w:r>
    </w:p>
    <w:p w14:paraId="42EBFB0E" w14:textId="77777777" w:rsidR="002C3B1F" w:rsidRPr="00F25449" w:rsidRDefault="002C3B1F" w:rsidP="002C3B1F">
      <w:pPr>
        <w:ind w:left="120"/>
        <w:jc w:val="center"/>
        <w:rPr>
          <w:b/>
        </w:rPr>
      </w:pPr>
    </w:p>
    <w:p w14:paraId="720B1170" w14:textId="77777777" w:rsidR="002C3B1F" w:rsidRPr="00F25449" w:rsidRDefault="002C3B1F" w:rsidP="002C3B1F">
      <w:pPr>
        <w:pStyle w:val="Zkladntext"/>
        <w:jc w:val="center"/>
      </w:pPr>
    </w:p>
    <w:p w14:paraId="2DA8EF39" w14:textId="77777777" w:rsidR="002C3B1F" w:rsidRPr="00F25449" w:rsidRDefault="002C3B1F" w:rsidP="002C3B1F">
      <w:pPr>
        <w:numPr>
          <w:ilvl w:val="0"/>
          <w:numId w:val="9"/>
        </w:numPr>
        <w:jc w:val="both"/>
      </w:pPr>
      <w:r w:rsidRPr="00F25449">
        <w:rPr>
          <w:b/>
          <w:bCs/>
          <w:u w:val="single"/>
        </w:rPr>
        <w:t>Pravidla pro hodnocení výsledků vzdělávání žáků</w:t>
      </w:r>
      <w:r w:rsidRPr="00F25449">
        <w:t xml:space="preserve"> </w:t>
      </w:r>
    </w:p>
    <w:p w14:paraId="44EE2929" w14:textId="77777777" w:rsidR="002C3B1F" w:rsidRPr="00F25449" w:rsidRDefault="002C3B1F" w:rsidP="002C3B1F">
      <w:pPr>
        <w:jc w:val="both"/>
      </w:pPr>
      <w:r w:rsidRPr="00F25449">
        <w:t xml:space="preserve"> </w:t>
      </w:r>
    </w:p>
    <w:p w14:paraId="7FADE05C" w14:textId="77777777" w:rsidR="002C3B1F" w:rsidRPr="00F25449" w:rsidRDefault="002C3B1F" w:rsidP="002C3B1F">
      <w:pPr>
        <w:numPr>
          <w:ilvl w:val="1"/>
          <w:numId w:val="9"/>
        </w:numPr>
        <w:jc w:val="both"/>
      </w:pPr>
      <w:r w:rsidRPr="00F25449">
        <w:t>Hodnocení vychází z posouzení míry dosažení očekávaných výstupů formulovaných v učebních osnovách jednotlivých předmětů školního vzdělávacího programu. Hodnocení je pedagogicky zdůvodněné, odborně správné a doložitelné,</w:t>
      </w:r>
      <w:r w:rsidRPr="00F25449">
        <w:rPr>
          <w:b/>
          <w:bCs/>
        </w:rPr>
        <w:t xml:space="preserve"> </w:t>
      </w:r>
      <w:r w:rsidRPr="00F25449">
        <w:t>zaměřuje se na široké spektrum projevů žáka v oblasti poznávací, činnostní a hodnotové. Klasifikace zahrnuje ohodnocení píle žáka a jeho přístupu ke vzdělávání i v souvislostech, které ovlivňují jeho výkon.</w:t>
      </w:r>
    </w:p>
    <w:p w14:paraId="4C851ACA" w14:textId="77777777" w:rsidR="002C3B1F" w:rsidRPr="00F25449" w:rsidRDefault="002C3B1F" w:rsidP="002C3B1F">
      <w:pPr>
        <w:jc w:val="both"/>
        <w:rPr>
          <w:b/>
          <w:bCs/>
        </w:rPr>
      </w:pPr>
    </w:p>
    <w:p w14:paraId="29618A7B" w14:textId="77777777" w:rsidR="002C3B1F" w:rsidRPr="00F25449" w:rsidRDefault="002C3B1F" w:rsidP="002C3B1F">
      <w:pPr>
        <w:numPr>
          <w:ilvl w:val="1"/>
          <w:numId w:val="9"/>
        </w:numPr>
        <w:jc w:val="both"/>
      </w:pPr>
      <w:r w:rsidRPr="00F25449">
        <w:t xml:space="preserve">Vyučující prokazatelným způsobem informuje v průběhu klasifikačního období zákonného zástupce o prospěchu a chování dítěte zpravidla záznamy v elektronickém systému Škola online nebo v žákovské knížce (v záznamníčku žáka </w:t>
      </w:r>
      <w:smartTag w:uri="urn:schemas-microsoft-com:office:smarttags" w:element="metricconverter">
        <w:smartTagPr>
          <w:attr w:name="ProductID" w:val="1. a"/>
        </w:smartTagPr>
        <w:r w:rsidRPr="00F25449">
          <w:t>1. a</w:t>
        </w:r>
      </w:smartTag>
      <w:r w:rsidRPr="00F25449">
        <w:t xml:space="preserve"> 2. třídy), na třídních schůzkách a v případě potřeby bezprostředně písemně nebo při domluvené konzultaci.</w:t>
      </w:r>
    </w:p>
    <w:p w14:paraId="1E0A5505" w14:textId="77777777" w:rsidR="002C3B1F" w:rsidRPr="00F25449" w:rsidRDefault="002C3B1F" w:rsidP="002C3B1F">
      <w:pPr>
        <w:jc w:val="both"/>
        <w:rPr>
          <w:b/>
          <w:bCs/>
        </w:rPr>
      </w:pPr>
    </w:p>
    <w:p w14:paraId="0D6C6D79" w14:textId="77777777" w:rsidR="002C3B1F" w:rsidRPr="00F25449" w:rsidRDefault="002C3B1F" w:rsidP="002C3B1F">
      <w:pPr>
        <w:numPr>
          <w:ilvl w:val="1"/>
          <w:numId w:val="9"/>
        </w:numPr>
        <w:jc w:val="both"/>
      </w:pPr>
      <w:r w:rsidRPr="00F25449">
        <w:rPr>
          <w:b/>
          <w:bCs/>
        </w:rPr>
        <w:t>Při hodnocení učitel sleduje zejména:</w:t>
      </w:r>
    </w:p>
    <w:p w14:paraId="13B06778" w14:textId="77777777" w:rsidR="002C3B1F" w:rsidRPr="00F25449" w:rsidRDefault="002C3B1F" w:rsidP="002C3B1F">
      <w:pPr>
        <w:numPr>
          <w:ilvl w:val="2"/>
          <w:numId w:val="9"/>
        </w:numPr>
        <w:jc w:val="both"/>
      </w:pPr>
      <w:r w:rsidRPr="00F25449">
        <w:t xml:space="preserve">v jaké míře si žák osvojuje poznatky, dovednosti a zručnosti </w:t>
      </w:r>
    </w:p>
    <w:p w14:paraId="717E1605" w14:textId="77777777" w:rsidR="002C3B1F" w:rsidRPr="00F25449" w:rsidRDefault="002C3B1F" w:rsidP="002C3B1F">
      <w:pPr>
        <w:numPr>
          <w:ilvl w:val="2"/>
          <w:numId w:val="9"/>
        </w:numPr>
        <w:jc w:val="both"/>
      </w:pPr>
      <w:r w:rsidRPr="00F25449">
        <w:t>jak pevné a trvalé jsou podstatné poznatky, důležité pro další učivo</w:t>
      </w:r>
    </w:p>
    <w:p w14:paraId="0D1FBD33" w14:textId="77777777" w:rsidR="002C3B1F" w:rsidRPr="00F25449" w:rsidRDefault="002C3B1F" w:rsidP="002C3B1F">
      <w:pPr>
        <w:numPr>
          <w:ilvl w:val="2"/>
          <w:numId w:val="9"/>
        </w:numPr>
        <w:jc w:val="both"/>
      </w:pPr>
      <w:r w:rsidRPr="00F25449">
        <w:t>zda žák projevuje zájem o obohacování svých vědomostí, dovedností a návyků</w:t>
      </w:r>
    </w:p>
    <w:p w14:paraId="15A9F8EA" w14:textId="77777777" w:rsidR="002C3B1F" w:rsidRPr="00F25449" w:rsidRDefault="002C3B1F" w:rsidP="002C3B1F">
      <w:pPr>
        <w:numPr>
          <w:ilvl w:val="2"/>
          <w:numId w:val="9"/>
        </w:numPr>
        <w:jc w:val="both"/>
      </w:pPr>
      <w:r w:rsidRPr="00F25449">
        <w:t>jak dovede použít získaných vědomostí a dovedností při řešení praktických situací a</w:t>
      </w:r>
    </w:p>
    <w:p w14:paraId="34BEE301" w14:textId="77777777" w:rsidR="002C3B1F" w:rsidRPr="00F25449" w:rsidRDefault="002C3B1F" w:rsidP="002C3B1F">
      <w:pPr>
        <w:numPr>
          <w:ilvl w:val="2"/>
          <w:numId w:val="9"/>
        </w:numPr>
        <w:jc w:val="both"/>
      </w:pPr>
      <w:r w:rsidRPr="00F25449">
        <w:t>problémů – zda je dovede aplikovat v podmínkách běžného života</w:t>
      </w:r>
    </w:p>
    <w:p w14:paraId="1A176778" w14:textId="77777777" w:rsidR="002C3B1F" w:rsidRPr="00F25449" w:rsidRDefault="002C3B1F" w:rsidP="002C3B1F">
      <w:pPr>
        <w:numPr>
          <w:ilvl w:val="2"/>
          <w:numId w:val="9"/>
        </w:numPr>
        <w:jc w:val="both"/>
      </w:pPr>
      <w:r w:rsidRPr="00F25449">
        <w:t xml:space="preserve">jak umí žák naslouchat, jak se umí srozumitelně a věcně vyjadřovat </w:t>
      </w:r>
    </w:p>
    <w:p w14:paraId="0EE932B9" w14:textId="77777777" w:rsidR="002C3B1F" w:rsidRPr="00F25449" w:rsidRDefault="002C3B1F" w:rsidP="002C3B1F">
      <w:pPr>
        <w:numPr>
          <w:ilvl w:val="2"/>
          <w:numId w:val="9"/>
        </w:numPr>
        <w:jc w:val="both"/>
      </w:pPr>
      <w:r w:rsidRPr="00F25449">
        <w:t>jaký má žák písemný projev, jakou má žák slovní zásobu a jak s ní dovede pracovat –</w:t>
      </w:r>
    </w:p>
    <w:p w14:paraId="234BABAA" w14:textId="77777777" w:rsidR="002C3B1F" w:rsidRPr="00F25449" w:rsidRDefault="002C3B1F" w:rsidP="002C3B1F">
      <w:pPr>
        <w:numPr>
          <w:ilvl w:val="2"/>
          <w:numId w:val="9"/>
        </w:numPr>
        <w:jc w:val="both"/>
      </w:pPr>
      <w:r w:rsidRPr="00F25449">
        <w:t>jak dovede vyprávět, sdělovat zkušenosti, zážitky, vysvětlovat své názory a pracovní</w:t>
      </w:r>
    </w:p>
    <w:p w14:paraId="29056509" w14:textId="77777777" w:rsidR="002C3B1F" w:rsidRPr="00F25449" w:rsidRDefault="002C3B1F" w:rsidP="002C3B1F">
      <w:pPr>
        <w:numPr>
          <w:ilvl w:val="2"/>
          <w:numId w:val="9"/>
        </w:numPr>
        <w:jc w:val="both"/>
      </w:pPr>
      <w:r w:rsidRPr="00F25449">
        <w:t>postupy</w:t>
      </w:r>
    </w:p>
    <w:p w14:paraId="4F01E0A9" w14:textId="77777777" w:rsidR="002C3B1F" w:rsidRPr="00F25449" w:rsidRDefault="002C3B1F" w:rsidP="002C3B1F">
      <w:pPr>
        <w:numPr>
          <w:ilvl w:val="2"/>
          <w:numId w:val="9"/>
        </w:numPr>
        <w:jc w:val="both"/>
      </w:pPr>
      <w:r w:rsidRPr="00F25449">
        <w:t>jak žák chápe souvislosti, jak dovede třídit, jak dovede zobecňovat poznatky</w:t>
      </w:r>
    </w:p>
    <w:p w14:paraId="16149DCC" w14:textId="77777777" w:rsidR="002C3B1F" w:rsidRPr="00F25449" w:rsidRDefault="002C3B1F" w:rsidP="002C3B1F">
      <w:pPr>
        <w:numPr>
          <w:ilvl w:val="2"/>
          <w:numId w:val="9"/>
        </w:numPr>
        <w:jc w:val="both"/>
      </w:pPr>
      <w:r w:rsidRPr="00F25449">
        <w:t xml:space="preserve">jak dovede vyhledávat a zpracovávat informace z různých zdrojů </w:t>
      </w:r>
    </w:p>
    <w:p w14:paraId="2FF64BE4" w14:textId="77777777" w:rsidR="002C3B1F" w:rsidRPr="00F25449" w:rsidRDefault="002C3B1F" w:rsidP="002C3B1F">
      <w:pPr>
        <w:numPr>
          <w:ilvl w:val="2"/>
          <w:numId w:val="9"/>
        </w:numPr>
        <w:jc w:val="both"/>
      </w:pPr>
      <w:r w:rsidRPr="00F25449">
        <w:t>zda dovede zhotovovat schémata, náčrty, grafy, přehledy</w:t>
      </w:r>
    </w:p>
    <w:p w14:paraId="16CA26D3" w14:textId="77777777" w:rsidR="002C3B1F" w:rsidRPr="00F25449" w:rsidRDefault="002C3B1F" w:rsidP="002C3B1F">
      <w:pPr>
        <w:numPr>
          <w:ilvl w:val="2"/>
          <w:numId w:val="9"/>
        </w:numPr>
      </w:pPr>
      <w:r w:rsidRPr="00F25449">
        <w:t>s jakým porozuměním chápe a přijímá mravní a občanské hodnoty, jaká kritéria si</w:t>
      </w:r>
    </w:p>
    <w:p w14:paraId="64401A95" w14:textId="77777777" w:rsidR="002C3B1F" w:rsidRPr="00F25449" w:rsidRDefault="002C3B1F" w:rsidP="002C3B1F">
      <w:pPr>
        <w:numPr>
          <w:ilvl w:val="2"/>
          <w:numId w:val="9"/>
        </w:numPr>
      </w:pPr>
      <w:r w:rsidRPr="00F25449">
        <w:t>utváří k rozeznávání dobrých a špatných postojů, názorů a činů</w:t>
      </w:r>
    </w:p>
    <w:p w14:paraId="0A48AD3C" w14:textId="77777777" w:rsidR="002C3B1F" w:rsidRPr="00F25449" w:rsidRDefault="002C3B1F" w:rsidP="002C3B1F">
      <w:pPr>
        <w:numPr>
          <w:ilvl w:val="2"/>
          <w:numId w:val="9"/>
        </w:numPr>
      </w:pPr>
      <w:r w:rsidRPr="00F25449">
        <w:lastRenderedPageBreak/>
        <w:t>v jaké míře je otevřený a vnímavý k přírodě, životnímu prostředí, ke kulturním</w:t>
      </w:r>
    </w:p>
    <w:p w14:paraId="212A87E1" w14:textId="77777777" w:rsidR="002C3B1F" w:rsidRPr="00F25449" w:rsidRDefault="002C3B1F" w:rsidP="002C3B1F">
      <w:pPr>
        <w:numPr>
          <w:ilvl w:val="2"/>
          <w:numId w:val="9"/>
        </w:numPr>
      </w:pPr>
      <w:r w:rsidRPr="00F25449">
        <w:t>hodnotám a tradicím, jak dovede pečovat o své zdraví</w:t>
      </w:r>
    </w:p>
    <w:p w14:paraId="77AB753D" w14:textId="77777777" w:rsidR="002C3B1F" w:rsidRPr="00F25449" w:rsidRDefault="002C3B1F" w:rsidP="002C3B1F">
      <w:pPr>
        <w:numPr>
          <w:ilvl w:val="2"/>
          <w:numId w:val="9"/>
        </w:numPr>
      </w:pPr>
      <w:r w:rsidRPr="00F25449">
        <w:t>jak spolehlivě a odpovědně plní své povinnosti, jak je snaživý, ke spolužákům vstřícný</w:t>
      </w:r>
    </w:p>
    <w:p w14:paraId="07BD8F56" w14:textId="77777777" w:rsidR="002C3B1F" w:rsidRPr="00F25449" w:rsidRDefault="002C3B1F" w:rsidP="002C3B1F">
      <w:pPr>
        <w:numPr>
          <w:ilvl w:val="2"/>
          <w:numId w:val="9"/>
        </w:numPr>
      </w:pPr>
      <w:r w:rsidRPr="00F25449">
        <w:t>a tolerantní, jak dovede při vyučování spolupracovat</w:t>
      </w:r>
    </w:p>
    <w:p w14:paraId="0E30988F" w14:textId="77777777" w:rsidR="002C3B1F" w:rsidRPr="00F25449" w:rsidRDefault="002C3B1F" w:rsidP="002C3B1F">
      <w:pPr>
        <w:ind w:left="705"/>
        <w:jc w:val="both"/>
        <w:rPr>
          <w:bCs/>
        </w:rPr>
      </w:pPr>
      <w:r w:rsidRPr="00F25449">
        <w:t> </w:t>
      </w:r>
    </w:p>
    <w:p w14:paraId="79594FE8" w14:textId="77777777" w:rsidR="002C3B1F" w:rsidRPr="00F25449" w:rsidRDefault="002C3B1F" w:rsidP="002C3B1F">
      <w:pPr>
        <w:numPr>
          <w:ilvl w:val="0"/>
          <w:numId w:val="9"/>
        </w:numPr>
        <w:jc w:val="both"/>
      </w:pPr>
      <w:r w:rsidRPr="00F25449">
        <w:rPr>
          <w:b/>
          <w:bCs/>
          <w:u w:val="single"/>
        </w:rPr>
        <w:t>Získávání podkladů pro hodnocení a klasifikaci:</w:t>
      </w:r>
    </w:p>
    <w:p w14:paraId="725B6CB1" w14:textId="77777777" w:rsidR="002C3B1F" w:rsidRPr="00F25449" w:rsidRDefault="002C3B1F" w:rsidP="002C3B1F">
      <w:pPr>
        <w:jc w:val="both"/>
      </w:pPr>
      <w:r w:rsidRPr="00F25449">
        <w:rPr>
          <w:b/>
          <w:bCs/>
        </w:rPr>
        <w:t> </w:t>
      </w:r>
    </w:p>
    <w:p w14:paraId="3865B46B" w14:textId="77777777" w:rsidR="002C3B1F" w:rsidRPr="00F25449" w:rsidRDefault="002C3B1F" w:rsidP="002C3B1F">
      <w:pPr>
        <w:jc w:val="both"/>
      </w:pPr>
      <w:r w:rsidRPr="00F25449">
        <w:t xml:space="preserve">      Učitel získává podklady pro hodnocení zejména těmito metodami, formami a prostředky:</w:t>
      </w:r>
    </w:p>
    <w:p w14:paraId="30C738ED" w14:textId="77777777" w:rsidR="002C3B1F" w:rsidRPr="00F25449" w:rsidRDefault="002C3B1F" w:rsidP="002C3B1F">
      <w:pPr>
        <w:numPr>
          <w:ilvl w:val="2"/>
          <w:numId w:val="9"/>
        </w:numPr>
        <w:jc w:val="both"/>
      </w:pPr>
      <w:r w:rsidRPr="00F25449">
        <w:t>soustavným diagnostickým pozorováním žáka</w:t>
      </w:r>
    </w:p>
    <w:p w14:paraId="65DF9D95" w14:textId="77777777" w:rsidR="002C3B1F" w:rsidRPr="00F25449" w:rsidRDefault="002C3B1F" w:rsidP="002C3B1F">
      <w:pPr>
        <w:numPr>
          <w:ilvl w:val="2"/>
          <w:numId w:val="9"/>
        </w:numPr>
        <w:jc w:val="both"/>
      </w:pPr>
      <w:r w:rsidRPr="00F25449">
        <w:t>soustavným sledováním připravenosti žáka na vyučování</w:t>
      </w:r>
    </w:p>
    <w:p w14:paraId="4EAD53E4" w14:textId="58AC6D2C" w:rsidR="002C3B1F" w:rsidRPr="00F25449" w:rsidRDefault="002C3B1F" w:rsidP="002C3B1F">
      <w:pPr>
        <w:numPr>
          <w:ilvl w:val="2"/>
          <w:numId w:val="9"/>
        </w:numPr>
        <w:jc w:val="both"/>
      </w:pPr>
      <w:r w:rsidRPr="00F25449">
        <w:t xml:space="preserve">různými druhy </w:t>
      </w:r>
      <w:r w:rsidR="00B71E19" w:rsidRPr="00F25449">
        <w:t>zkoušek – písemné</w:t>
      </w:r>
      <w:r w:rsidRPr="00F25449">
        <w:t>, ústní, grafické, praktické, pohybové</w:t>
      </w:r>
    </w:p>
    <w:p w14:paraId="6A7827D8" w14:textId="77777777" w:rsidR="002C3B1F" w:rsidRPr="00F25449" w:rsidRDefault="002C3B1F" w:rsidP="002C3B1F">
      <w:pPr>
        <w:numPr>
          <w:ilvl w:val="2"/>
          <w:numId w:val="9"/>
        </w:numPr>
        <w:jc w:val="both"/>
      </w:pPr>
      <w:r w:rsidRPr="00F25449">
        <w:t>kontrolními písemnými pracemi a praktickými zkouškami</w:t>
      </w:r>
    </w:p>
    <w:p w14:paraId="1E9D7764" w14:textId="77777777" w:rsidR="002C3B1F" w:rsidRPr="00F25449" w:rsidRDefault="002C3B1F" w:rsidP="002C3B1F">
      <w:pPr>
        <w:numPr>
          <w:ilvl w:val="2"/>
          <w:numId w:val="9"/>
        </w:numPr>
        <w:jc w:val="both"/>
      </w:pPr>
      <w:r w:rsidRPr="00F25449">
        <w:t>analýzou výsledků činnosti žáka</w:t>
      </w:r>
    </w:p>
    <w:p w14:paraId="19F9FCB7" w14:textId="77777777" w:rsidR="002C3B1F" w:rsidRPr="00F25449" w:rsidRDefault="002C3B1F" w:rsidP="002C3B1F">
      <w:pPr>
        <w:numPr>
          <w:ilvl w:val="2"/>
          <w:numId w:val="9"/>
        </w:numPr>
        <w:jc w:val="both"/>
      </w:pPr>
      <w:r w:rsidRPr="00F25449">
        <w:t>konzultacemi s ostatními učiteli, v případě žáků se zdravotními či psychickými</w:t>
      </w:r>
    </w:p>
    <w:p w14:paraId="2660B39A" w14:textId="77777777" w:rsidR="002C3B1F" w:rsidRPr="00F25449" w:rsidRDefault="002C3B1F" w:rsidP="005A79D4">
      <w:pPr>
        <w:ind w:left="1080"/>
        <w:jc w:val="both"/>
      </w:pPr>
      <w:r w:rsidRPr="00F25449">
        <w:t>poruchami i s pracovníky školských poradenských zařízení nebo s lékařem</w:t>
      </w:r>
    </w:p>
    <w:p w14:paraId="66D6DA7C" w14:textId="77777777" w:rsidR="002C3B1F" w:rsidRPr="00F25449" w:rsidRDefault="002C3B1F" w:rsidP="002C3B1F">
      <w:pPr>
        <w:numPr>
          <w:ilvl w:val="2"/>
          <w:numId w:val="9"/>
        </w:numPr>
        <w:jc w:val="both"/>
      </w:pPr>
      <w:r w:rsidRPr="00F25449">
        <w:t>rozhovory se žákem a se zákonným zástupcem žáka</w:t>
      </w:r>
    </w:p>
    <w:p w14:paraId="5B88A215" w14:textId="77777777" w:rsidR="002C3B1F" w:rsidRPr="00F25449" w:rsidRDefault="002C3B1F" w:rsidP="002C3B1F">
      <w:pPr>
        <w:jc w:val="both"/>
        <w:rPr>
          <w:bCs/>
        </w:rPr>
      </w:pPr>
    </w:p>
    <w:p w14:paraId="23BEF412" w14:textId="77777777" w:rsidR="002C3B1F" w:rsidRPr="00F25449" w:rsidRDefault="002C3B1F" w:rsidP="002C3B1F">
      <w:pPr>
        <w:numPr>
          <w:ilvl w:val="0"/>
          <w:numId w:val="9"/>
        </w:numPr>
        <w:jc w:val="both"/>
      </w:pPr>
      <w:r w:rsidRPr="00F25449">
        <w:rPr>
          <w:b/>
          <w:bCs/>
          <w:u w:val="single"/>
        </w:rPr>
        <w:t>Sebehodnocení žáka:</w:t>
      </w:r>
    </w:p>
    <w:p w14:paraId="6FA6145A" w14:textId="77777777" w:rsidR="002C3B1F" w:rsidRPr="00F25449" w:rsidRDefault="002C3B1F" w:rsidP="002C3B1F">
      <w:pPr>
        <w:ind w:firstLine="60"/>
        <w:jc w:val="both"/>
      </w:pPr>
    </w:p>
    <w:p w14:paraId="5167BB47" w14:textId="77777777" w:rsidR="002C3B1F" w:rsidRPr="00F25449" w:rsidRDefault="002C3B1F" w:rsidP="002C3B1F">
      <w:pPr>
        <w:numPr>
          <w:ilvl w:val="2"/>
          <w:numId w:val="9"/>
        </w:numPr>
        <w:jc w:val="both"/>
      </w:pPr>
      <w:r w:rsidRPr="00F25449">
        <w:t>učitel vede žáky k sebehodnocení</w:t>
      </w:r>
    </w:p>
    <w:p w14:paraId="138872EE" w14:textId="77777777" w:rsidR="002C3B1F" w:rsidRPr="00F25449" w:rsidRDefault="002C3B1F" w:rsidP="002C3B1F">
      <w:pPr>
        <w:numPr>
          <w:ilvl w:val="2"/>
          <w:numId w:val="9"/>
        </w:numPr>
        <w:jc w:val="both"/>
      </w:pPr>
      <w:r w:rsidRPr="00F25449">
        <w:t>učitel stanovuje a objasňuje dětem kritéria hodnocení jejich práce</w:t>
      </w:r>
    </w:p>
    <w:p w14:paraId="74ADC9A8" w14:textId="77777777" w:rsidR="002C3B1F" w:rsidRPr="00F25449" w:rsidRDefault="002C3B1F" w:rsidP="002C3B1F">
      <w:pPr>
        <w:numPr>
          <w:ilvl w:val="2"/>
          <w:numId w:val="9"/>
        </w:numPr>
      </w:pPr>
      <w:r w:rsidRPr="00F25449">
        <w:t>učitel pravidelně konfrontuje výsledky práce dětí s kritérii hodnocení</w:t>
      </w:r>
    </w:p>
    <w:p w14:paraId="4A1E30E2" w14:textId="77777777" w:rsidR="002C3B1F" w:rsidRPr="00F25449" w:rsidRDefault="002C3B1F" w:rsidP="002C3B1F"/>
    <w:p w14:paraId="03463BE0" w14:textId="77777777" w:rsidR="002C3B1F" w:rsidRPr="00F25449" w:rsidRDefault="002C3B1F" w:rsidP="002C3B1F">
      <w:pPr>
        <w:numPr>
          <w:ilvl w:val="0"/>
          <w:numId w:val="9"/>
        </w:numPr>
      </w:pPr>
      <w:r w:rsidRPr="00F25449">
        <w:rPr>
          <w:b/>
          <w:bCs/>
          <w:u w:val="single"/>
        </w:rPr>
        <w:t>Výchovná opatření</w:t>
      </w:r>
    </w:p>
    <w:p w14:paraId="3873B7D3" w14:textId="77777777" w:rsidR="002C3B1F" w:rsidRPr="00F25449" w:rsidRDefault="002C3B1F" w:rsidP="002C3B1F">
      <w:pPr>
        <w:jc w:val="both"/>
      </w:pPr>
      <w:r w:rsidRPr="00F25449">
        <w:t> </w:t>
      </w:r>
    </w:p>
    <w:p w14:paraId="4A5FDD04" w14:textId="77777777" w:rsidR="002C3B1F" w:rsidRPr="00F25449" w:rsidRDefault="002C3B1F" w:rsidP="002C3B1F">
      <w:pPr>
        <w:numPr>
          <w:ilvl w:val="0"/>
          <w:numId w:val="10"/>
        </w:numPr>
        <w:jc w:val="both"/>
      </w:pPr>
      <w:r w:rsidRPr="00F25449">
        <w:t>Za mimořádně záslužnou činnost ve prospěch školy a spolužáků nebo za porušení povinností a pokynů k zajištění bezpečnosti žáků a ochraně majetku stanovených tímto školním řádem lze žákovi udělit tato výchovná opatření:</w:t>
      </w:r>
    </w:p>
    <w:p w14:paraId="5AAEB83F" w14:textId="77777777" w:rsidR="002C3B1F" w:rsidRPr="00F25449" w:rsidRDefault="002C3B1F" w:rsidP="002C3B1F">
      <w:pPr>
        <w:jc w:val="both"/>
      </w:pPr>
    </w:p>
    <w:p w14:paraId="7BDF21E6" w14:textId="77777777" w:rsidR="002C3B1F" w:rsidRPr="00F25449" w:rsidRDefault="002C3B1F" w:rsidP="002C3B1F">
      <w:pPr>
        <w:numPr>
          <w:ilvl w:val="1"/>
          <w:numId w:val="10"/>
        </w:numPr>
        <w:jc w:val="both"/>
      </w:pPr>
      <w:r w:rsidRPr="00F25449">
        <w:rPr>
          <w:b/>
          <w:bCs/>
        </w:rPr>
        <w:t>Pochvala třídního učitele</w:t>
      </w:r>
    </w:p>
    <w:p w14:paraId="3A246CAA" w14:textId="16104D78" w:rsidR="002C3B1F" w:rsidRPr="00F25449" w:rsidRDefault="002C3B1F" w:rsidP="002C3B1F">
      <w:pPr>
        <w:ind w:left="1080"/>
        <w:jc w:val="both"/>
      </w:pPr>
      <w:r w:rsidRPr="00F25449">
        <w:t xml:space="preserve">Třídní učitel může na základě vlastního </w:t>
      </w:r>
      <w:r w:rsidR="00B71E19" w:rsidRPr="00F25449">
        <w:t>rozhodnutí nebo</w:t>
      </w:r>
      <w:r w:rsidRPr="00F25449">
        <w:t xml:space="preserve"> na základě podnětu ostatních zaměstnanců školy žákovi udělit pochvalu za výrazný projev školní iniciativy nebo za déletrvající úspěšnou práci.</w:t>
      </w:r>
    </w:p>
    <w:p w14:paraId="22699631" w14:textId="77777777" w:rsidR="002C3B1F" w:rsidRPr="00F25449" w:rsidRDefault="002C3B1F" w:rsidP="002C3B1F">
      <w:pPr>
        <w:ind w:firstLine="60"/>
        <w:jc w:val="both"/>
      </w:pPr>
    </w:p>
    <w:p w14:paraId="47B3A6E0" w14:textId="77777777" w:rsidR="002C3B1F" w:rsidRPr="00F25449" w:rsidRDefault="002C3B1F" w:rsidP="002C3B1F">
      <w:pPr>
        <w:numPr>
          <w:ilvl w:val="1"/>
          <w:numId w:val="10"/>
        </w:numPr>
        <w:jc w:val="both"/>
      </w:pPr>
      <w:r w:rsidRPr="00F25449">
        <w:rPr>
          <w:b/>
          <w:bCs/>
        </w:rPr>
        <w:t>Pochvala ředitele školy</w:t>
      </w:r>
    </w:p>
    <w:p w14:paraId="5215A761" w14:textId="77777777" w:rsidR="002C3B1F" w:rsidRPr="00F25449" w:rsidRDefault="002C3B1F" w:rsidP="002C3B1F">
      <w:pPr>
        <w:ind w:left="1080"/>
        <w:jc w:val="both"/>
      </w:pPr>
      <w:r w:rsidRPr="00F25449">
        <w:t>Ředitel školy může na základě vlastního rozhodnutí nebo na základě jiné právnické či fyzické osoby žákovi po projednání v pedagogické radě udělit pochvalu nebo jiné ocenění za mimořádný projev lidskosti, občanské nebo školní iniciativy, záslužný nebo statečný čin nebo za dlouhodobou úspěšnou práci.</w:t>
      </w:r>
    </w:p>
    <w:p w14:paraId="23C3236F" w14:textId="77777777" w:rsidR="002C3B1F" w:rsidRPr="00F25449" w:rsidRDefault="002C3B1F" w:rsidP="002C3B1F">
      <w:pPr>
        <w:ind w:firstLine="60"/>
        <w:jc w:val="both"/>
      </w:pPr>
    </w:p>
    <w:p w14:paraId="10332215" w14:textId="77777777" w:rsidR="002C3B1F" w:rsidRPr="00F25449" w:rsidRDefault="002C3B1F" w:rsidP="002C3B1F">
      <w:pPr>
        <w:numPr>
          <w:ilvl w:val="1"/>
          <w:numId w:val="10"/>
        </w:numPr>
        <w:jc w:val="both"/>
      </w:pPr>
      <w:r w:rsidRPr="00F25449">
        <w:rPr>
          <w:b/>
          <w:bCs/>
        </w:rPr>
        <w:t xml:space="preserve">Napomenutí třídního učitele </w:t>
      </w:r>
    </w:p>
    <w:p w14:paraId="14AF416B" w14:textId="77777777" w:rsidR="002C3B1F" w:rsidRPr="00F25449" w:rsidRDefault="002C3B1F" w:rsidP="002C3B1F">
      <w:pPr>
        <w:ind w:left="1080"/>
        <w:jc w:val="both"/>
      </w:pPr>
      <w:r w:rsidRPr="00F25449">
        <w:t>Uděluje třídní učitel za méně častá drobná porušení školního řádu (nevypracování úkolů, nepřipravení či zapomínání učebních pomůcek, …).</w:t>
      </w:r>
    </w:p>
    <w:p w14:paraId="226D6BC8" w14:textId="77777777" w:rsidR="002C3B1F" w:rsidRPr="00F25449" w:rsidRDefault="002C3B1F" w:rsidP="002C3B1F">
      <w:pPr>
        <w:ind w:firstLine="60"/>
        <w:jc w:val="both"/>
      </w:pPr>
    </w:p>
    <w:p w14:paraId="5ACC9D30" w14:textId="77777777" w:rsidR="002C3B1F" w:rsidRPr="00F25449" w:rsidRDefault="002C3B1F" w:rsidP="002C3B1F">
      <w:pPr>
        <w:numPr>
          <w:ilvl w:val="1"/>
          <w:numId w:val="10"/>
        </w:numPr>
        <w:jc w:val="both"/>
      </w:pPr>
      <w:r w:rsidRPr="00F25449">
        <w:rPr>
          <w:b/>
          <w:bCs/>
        </w:rPr>
        <w:t>Třídní důtka</w:t>
      </w:r>
    </w:p>
    <w:p w14:paraId="76B729DA" w14:textId="77777777" w:rsidR="002C3B1F" w:rsidRPr="00F25449" w:rsidRDefault="002C3B1F" w:rsidP="002C3B1F">
      <w:pPr>
        <w:ind w:left="1080"/>
        <w:jc w:val="both"/>
      </w:pPr>
      <w:r w:rsidRPr="00F25449">
        <w:t>Uděluje třídní učitel za méně závažné porušení školního řádu nebo za opakovaná drobná porušení školního řádu (nevhodné zacházení s učebními pomůckami, nekázeň, nerespektování pokynů učitele…). Třídní učitel neprodleně oznámí řediteli školy udělení důtky třídního učitele.</w:t>
      </w:r>
    </w:p>
    <w:p w14:paraId="6BCD9437" w14:textId="77777777" w:rsidR="002C3B1F" w:rsidRPr="00F25449" w:rsidRDefault="002C3B1F" w:rsidP="002C3B1F">
      <w:pPr>
        <w:ind w:firstLine="60"/>
        <w:jc w:val="both"/>
        <w:rPr>
          <w:b/>
          <w:bCs/>
        </w:rPr>
      </w:pPr>
    </w:p>
    <w:p w14:paraId="48BC0448" w14:textId="77777777" w:rsidR="002C3B1F" w:rsidRPr="00F25449" w:rsidRDefault="002C3B1F" w:rsidP="002C3B1F">
      <w:pPr>
        <w:numPr>
          <w:ilvl w:val="1"/>
          <w:numId w:val="10"/>
        </w:numPr>
        <w:jc w:val="both"/>
      </w:pPr>
      <w:r w:rsidRPr="00F25449">
        <w:rPr>
          <w:b/>
          <w:bCs/>
        </w:rPr>
        <w:t xml:space="preserve">Ředitelská důtka </w:t>
      </w:r>
    </w:p>
    <w:p w14:paraId="6FFD1332" w14:textId="53F99382" w:rsidR="002C3B1F" w:rsidRPr="00F25449" w:rsidRDefault="002C3B1F" w:rsidP="002C3B1F">
      <w:pPr>
        <w:ind w:left="1080"/>
        <w:jc w:val="both"/>
      </w:pPr>
      <w:r w:rsidRPr="00F25449">
        <w:t xml:space="preserve">Uděluje ředitel na návrh třídního učitele nebo jiného pedagogického pracovníka po projednání v pedagogické radě v případech, kdy dosavadní výchovná opatření byla </w:t>
      </w:r>
      <w:r w:rsidRPr="00F25449">
        <w:lastRenderedPageBreak/>
        <w:t xml:space="preserve">neúčinná nebo za závažné porušení školního řádu (svévolné opuštění školy před koncem vyučování, hrubé slovní a fyzické útoky vůči spolužákům a zaměstnancům školy, úmyslné poškození školního </w:t>
      </w:r>
      <w:r w:rsidR="00B71E19" w:rsidRPr="00F25449">
        <w:t>majetku…</w:t>
      </w:r>
      <w:r w:rsidRPr="00F25449">
        <w:t>). Předchází zpravidla snížení stupně z chování na vysvědčení.</w:t>
      </w:r>
    </w:p>
    <w:p w14:paraId="5AD66B96" w14:textId="77777777" w:rsidR="002C3B1F" w:rsidRPr="00F25449" w:rsidRDefault="002C3B1F" w:rsidP="002C3B1F">
      <w:pPr>
        <w:ind w:left="1080"/>
        <w:jc w:val="both"/>
      </w:pPr>
    </w:p>
    <w:p w14:paraId="6EEA2E3C" w14:textId="77777777" w:rsidR="002C3B1F" w:rsidRPr="00F25449" w:rsidRDefault="002C3B1F" w:rsidP="002C3B1F">
      <w:pPr>
        <w:ind w:left="1080"/>
        <w:jc w:val="both"/>
      </w:pPr>
    </w:p>
    <w:p w14:paraId="28FC9E59" w14:textId="77777777" w:rsidR="002C3B1F" w:rsidRPr="00F25449" w:rsidRDefault="002C3B1F" w:rsidP="002C3B1F">
      <w:pPr>
        <w:numPr>
          <w:ilvl w:val="0"/>
          <w:numId w:val="10"/>
        </w:numPr>
        <w:jc w:val="both"/>
        <w:rPr>
          <w:b/>
        </w:rPr>
      </w:pPr>
      <w:r w:rsidRPr="00F25449">
        <w:t>Škola neprodleně oznámí uložení napomenutí nebo důtky a důvody uložení prokazatelným způsobem žákovi a jeho zákonnému zástupci. Udělení výchovného opatření se zaznamená do dokumentace školy. Udělení pochvaly a jiného ocenění se zaznamená na vysvědčení za pololetí, v němž bylo uděleno.</w:t>
      </w:r>
    </w:p>
    <w:p w14:paraId="7E537B32" w14:textId="77777777" w:rsidR="002C3B1F" w:rsidRPr="00F25449" w:rsidRDefault="002C3B1F" w:rsidP="002C3B1F">
      <w:pPr>
        <w:ind w:left="360"/>
        <w:jc w:val="both"/>
        <w:rPr>
          <w:b/>
        </w:rPr>
      </w:pPr>
    </w:p>
    <w:p w14:paraId="63AA1636" w14:textId="77777777" w:rsidR="002C3B1F" w:rsidRPr="00F25449" w:rsidRDefault="002C3B1F" w:rsidP="002C3B1F">
      <w:pPr>
        <w:numPr>
          <w:ilvl w:val="0"/>
          <w:numId w:val="10"/>
        </w:numPr>
        <w:jc w:val="both"/>
        <w:rPr>
          <w:b/>
        </w:rPr>
      </w:pPr>
      <w:r w:rsidRPr="00F25449">
        <w:rPr>
          <w:b/>
        </w:rPr>
        <w:t>Zvláště hrubé slovní a fyzické útoky žáka vůči pracovníkům školy se vždy považují za závažné porušení povinností stanovených tímto školním řádem</w:t>
      </w:r>
      <w:r w:rsidRPr="00F25449">
        <w:t>.</w:t>
      </w:r>
    </w:p>
    <w:p w14:paraId="0F2308EF" w14:textId="77777777" w:rsidR="002C3B1F" w:rsidRPr="00F25449" w:rsidRDefault="002C3B1F" w:rsidP="002C3B1F">
      <w:pPr>
        <w:ind w:left="360"/>
        <w:jc w:val="both"/>
        <w:rPr>
          <w:b/>
        </w:rPr>
      </w:pPr>
    </w:p>
    <w:p w14:paraId="4E1A8134" w14:textId="77777777" w:rsidR="002C3B1F" w:rsidRPr="00F25449" w:rsidRDefault="002C3B1F" w:rsidP="002C3B1F">
      <w:pPr>
        <w:numPr>
          <w:ilvl w:val="0"/>
          <w:numId w:val="10"/>
        </w:numPr>
        <w:jc w:val="both"/>
      </w:pPr>
      <w:r w:rsidRPr="00F25449">
        <w:t>K potrestání projevů rizikového chování (šikany, kyberšikany, krádeží, záškoláctví, aj.) mohou být použity napomenutí a důtky (viz písmeno a) bodu 4 tohoto řádu), snížení známky z chování nebo převedení do jiné třídy. V mimořádných případech se podle čl. 7 Metodického pokynu MŠMT č. j. 24 246/2008-6 užijí další opatření: ředitel školy doporučí rodičům dobrovolné umístění dítěte do pobytového oddělení SVP nebo dobrovolný diagnostický pobyt žáka v diagnostickém ústavu; ředitel školy podá návrh orgánu sociálně právní ochrany dítěte k zahájení práce s rodinou, případně k zahájení řízení o nařízení předběžného opatření či ústavní výchovy s následným umístěním v diagnostickém ústavu.</w:t>
      </w:r>
    </w:p>
    <w:p w14:paraId="69DB938F" w14:textId="77777777" w:rsidR="002C3B1F" w:rsidRPr="00F25449" w:rsidRDefault="002C3B1F" w:rsidP="002C3B1F">
      <w:pPr>
        <w:jc w:val="both"/>
      </w:pPr>
    </w:p>
    <w:p w14:paraId="27B8D5D4" w14:textId="77777777" w:rsidR="002C3B1F" w:rsidRPr="00F25449" w:rsidRDefault="002C3B1F" w:rsidP="002C3B1F">
      <w:pPr>
        <w:pStyle w:val="Zkladntext"/>
        <w:ind w:left="360"/>
        <w:jc w:val="both"/>
      </w:pPr>
    </w:p>
    <w:p w14:paraId="78EFE9AC" w14:textId="77777777" w:rsidR="002C3B1F" w:rsidRPr="00F25449" w:rsidRDefault="002C3B1F" w:rsidP="002C3B1F">
      <w:pPr>
        <w:pStyle w:val="Nadpis4"/>
        <w:jc w:val="left"/>
      </w:pPr>
      <w:r w:rsidRPr="00F25449">
        <w:t>Hodnocení žáků na vysvědčení</w:t>
      </w:r>
    </w:p>
    <w:p w14:paraId="26E46C83" w14:textId="77777777" w:rsidR="002C3B1F" w:rsidRPr="00F25449" w:rsidRDefault="002C3B1F" w:rsidP="002C3B1F">
      <w:r w:rsidRPr="00F25449">
        <w:t>(pro zápis stupně hodnocení na I. stupni se použije číslice)</w:t>
      </w:r>
    </w:p>
    <w:p w14:paraId="2423AF57" w14:textId="77777777" w:rsidR="002C3B1F" w:rsidRPr="00F25449" w:rsidRDefault="002C3B1F" w:rsidP="002C3B1F"/>
    <w:p w14:paraId="080A569B" w14:textId="77777777" w:rsidR="002C3B1F" w:rsidRPr="00F25449" w:rsidRDefault="002C3B1F" w:rsidP="002C3B1F">
      <w:pPr>
        <w:numPr>
          <w:ilvl w:val="0"/>
          <w:numId w:val="9"/>
        </w:numPr>
        <w:jc w:val="both"/>
        <w:rPr>
          <w:b/>
          <w:bCs/>
          <w:u w:val="single"/>
        </w:rPr>
      </w:pPr>
      <w:r w:rsidRPr="00F25449">
        <w:rPr>
          <w:b/>
          <w:bCs/>
          <w:u w:val="single"/>
        </w:rPr>
        <w:t>Hodnocení chování</w:t>
      </w:r>
    </w:p>
    <w:p w14:paraId="0FA91C0D" w14:textId="77777777" w:rsidR="002C3B1F" w:rsidRPr="00F25449" w:rsidRDefault="002C3B1F" w:rsidP="002C3B1F">
      <w:pPr>
        <w:jc w:val="both"/>
      </w:pPr>
    </w:p>
    <w:p w14:paraId="65A5EAD9" w14:textId="77777777" w:rsidR="002C3B1F" w:rsidRPr="00F25449" w:rsidRDefault="002C3B1F" w:rsidP="002C3B1F">
      <w:pPr>
        <w:pStyle w:val="Psmeno"/>
        <w:ind w:left="360" w:firstLine="0"/>
        <w:rPr>
          <w:color w:val="auto"/>
        </w:rPr>
      </w:pPr>
      <w:r w:rsidRPr="00F25449">
        <w:rPr>
          <w:color w:val="auto"/>
        </w:rPr>
        <w:t xml:space="preserve">Hodnocení chování žáků ve škole a na akcích pořádaných školou navrhuje třídní učitel po projednání s učiteli, kteří ve třídě vyučují a s ostatními pedagogickými pracovníky. Kritériem pro klasifikaci chování je dodržování pravidel chování (školní řád) během klasifikačního období. Vždy se přihlíží k věku, morální a rozumové vyspělosti žáka. Chování žáka se hodnotí na vysvědčení stupni: </w:t>
      </w:r>
    </w:p>
    <w:p w14:paraId="292F75A7" w14:textId="77777777" w:rsidR="002C3B1F" w:rsidRPr="00F25449" w:rsidRDefault="002C3B1F" w:rsidP="002C3B1F">
      <w:pPr>
        <w:pStyle w:val="Psmeno"/>
        <w:rPr>
          <w:color w:val="auto"/>
        </w:rPr>
      </w:pPr>
    </w:p>
    <w:p w14:paraId="1CC153F3" w14:textId="77777777" w:rsidR="002C3B1F" w:rsidRPr="00F25449" w:rsidRDefault="002C3B1F" w:rsidP="002C3B1F">
      <w:pPr>
        <w:pStyle w:val="Psmeno"/>
        <w:numPr>
          <w:ilvl w:val="0"/>
          <w:numId w:val="11"/>
        </w:numPr>
        <w:rPr>
          <w:b/>
          <w:color w:val="auto"/>
        </w:rPr>
      </w:pPr>
      <w:r w:rsidRPr="00F25449">
        <w:rPr>
          <w:b/>
          <w:color w:val="auto"/>
        </w:rPr>
        <w:t>Stupeň 1 (velmi dobré)</w:t>
      </w:r>
    </w:p>
    <w:p w14:paraId="3FBE414F" w14:textId="77777777" w:rsidR="002C3B1F" w:rsidRPr="00F25449" w:rsidRDefault="002C3B1F" w:rsidP="002C3B1F">
      <w:pPr>
        <w:pStyle w:val="Psmeno"/>
        <w:ind w:left="708" w:firstLine="0"/>
        <w:rPr>
          <w:color w:val="auto"/>
        </w:rPr>
      </w:pPr>
      <w:r w:rsidRPr="00F25449">
        <w:rPr>
          <w:color w:val="auto"/>
        </w:rPr>
        <w:t>Žák uvědoměle dodržuje pravidla chování a aktivně prosazuje ustanovení školního řádu. Má kladný vztah ke kolektivu třídy a školy, přispívá k jeho upevňování a k utváření pracovních podmínek pro vyučování a pro výchovu mimo vyučování. Méně závažných přestupků se dopouští ojediněle.</w:t>
      </w:r>
    </w:p>
    <w:p w14:paraId="00DC37BD" w14:textId="77777777" w:rsidR="002C3B1F" w:rsidRPr="00F25449" w:rsidRDefault="002C3B1F" w:rsidP="002C3B1F">
      <w:pPr>
        <w:pStyle w:val="Psmeno"/>
        <w:rPr>
          <w:color w:val="auto"/>
        </w:rPr>
      </w:pPr>
      <w:r w:rsidRPr="00F25449">
        <w:rPr>
          <w:color w:val="auto"/>
        </w:rPr>
        <w:t xml:space="preserve">  </w:t>
      </w:r>
    </w:p>
    <w:p w14:paraId="1B52FE71" w14:textId="77777777" w:rsidR="002C3B1F" w:rsidRPr="00F25449" w:rsidRDefault="002C3B1F" w:rsidP="002C3B1F">
      <w:pPr>
        <w:pStyle w:val="Psmeno"/>
        <w:numPr>
          <w:ilvl w:val="0"/>
          <w:numId w:val="11"/>
        </w:numPr>
        <w:rPr>
          <w:color w:val="auto"/>
        </w:rPr>
      </w:pPr>
      <w:r w:rsidRPr="00F25449">
        <w:rPr>
          <w:b/>
          <w:color w:val="auto"/>
        </w:rPr>
        <w:t>Stupeň 2 (uspokojivé)</w:t>
      </w:r>
      <w:r w:rsidRPr="00F25449">
        <w:rPr>
          <w:color w:val="auto"/>
        </w:rPr>
        <w:t xml:space="preserve">  </w:t>
      </w:r>
    </w:p>
    <w:p w14:paraId="59F7F20B" w14:textId="77777777" w:rsidR="002C3B1F" w:rsidRPr="00F25449" w:rsidRDefault="002C3B1F" w:rsidP="002C3B1F">
      <w:pPr>
        <w:pStyle w:val="Psmeno"/>
        <w:ind w:left="708" w:firstLine="0"/>
        <w:rPr>
          <w:color w:val="auto"/>
        </w:rPr>
      </w:pPr>
      <w:r w:rsidRPr="00F25449">
        <w:rPr>
          <w:color w:val="auto"/>
        </w:rPr>
        <w:t>Chování žáka je v podstatě v souladu s pravidly chování a s ustanoveními školního řádu. Žák se dopouští závažnějšího přestupku, nebo se opakovaně dopustí méně závažných přestupků. Nepřispívá aktivně k upevňování kolektivu. Žák je však přístupný výchovnému působení a snaží se své chyby napravit.</w:t>
      </w:r>
    </w:p>
    <w:p w14:paraId="180D6FCB" w14:textId="77777777" w:rsidR="002C3B1F" w:rsidRPr="00F25449" w:rsidRDefault="002C3B1F" w:rsidP="002C3B1F">
      <w:pPr>
        <w:pStyle w:val="Psmeno"/>
        <w:rPr>
          <w:color w:val="auto"/>
        </w:rPr>
      </w:pPr>
      <w:r w:rsidRPr="00F25449">
        <w:rPr>
          <w:color w:val="auto"/>
        </w:rPr>
        <w:t xml:space="preserve">  </w:t>
      </w:r>
    </w:p>
    <w:p w14:paraId="56868E2B" w14:textId="77777777" w:rsidR="002C3B1F" w:rsidRPr="00F25449" w:rsidRDefault="002C3B1F" w:rsidP="002C3B1F">
      <w:pPr>
        <w:pStyle w:val="Psmeno"/>
        <w:numPr>
          <w:ilvl w:val="0"/>
          <w:numId w:val="11"/>
        </w:numPr>
        <w:rPr>
          <w:color w:val="auto"/>
        </w:rPr>
      </w:pPr>
      <w:r w:rsidRPr="00F25449">
        <w:rPr>
          <w:b/>
          <w:color w:val="auto"/>
        </w:rPr>
        <w:t>Stupeň 3 (neuspokojivé)</w:t>
      </w:r>
      <w:r w:rsidRPr="00F25449">
        <w:rPr>
          <w:color w:val="auto"/>
        </w:rPr>
        <w:t xml:space="preserve">  </w:t>
      </w:r>
    </w:p>
    <w:p w14:paraId="0308F625" w14:textId="484E75A3" w:rsidR="002C3B1F" w:rsidRPr="00F25449" w:rsidRDefault="002C3B1F" w:rsidP="002C3B1F">
      <w:pPr>
        <w:pStyle w:val="Psmeno"/>
        <w:ind w:left="708" w:firstLine="0"/>
        <w:rPr>
          <w:color w:val="auto"/>
        </w:rPr>
      </w:pPr>
      <w:r w:rsidRPr="00F25449">
        <w:rPr>
          <w:color w:val="auto"/>
        </w:rPr>
        <w:t>Žák se dopustí závažného přestupku proti pravidlům chování nebo školního řádu; zpravidla se přes důtku ředitele školy dopouští dalších přestupků, narušuje činnost kolektivu nebo se dopouští poklesků v mravném chování.</w:t>
      </w:r>
    </w:p>
    <w:p w14:paraId="0503CE34" w14:textId="7E0A4826" w:rsidR="003B7D45" w:rsidRPr="00F25449" w:rsidRDefault="003B7D45" w:rsidP="002C3B1F">
      <w:pPr>
        <w:pStyle w:val="Psmeno"/>
        <w:ind w:left="708" w:firstLine="0"/>
        <w:rPr>
          <w:color w:val="auto"/>
        </w:rPr>
      </w:pPr>
    </w:p>
    <w:p w14:paraId="6B7EE0E6" w14:textId="7D86C492" w:rsidR="003B7D45" w:rsidRPr="00F25449" w:rsidRDefault="003B7D45" w:rsidP="002C3B1F">
      <w:pPr>
        <w:pStyle w:val="Psmeno"/>
        <w:ind w:left="708" w:firstLine="0"/>
        <w:rPr>
          <w:color w:val="auto"/>
        </w:rPr>
      </w:pPr>
    </w:p>
    <w:p w14:paraId="36302055" w14:textId="6F552A21" w:rsidR="003B7D45" w:rsidRPr="00F25449" w:rsidRDefault="003B7D45" w:rsidP="002C3B1F">
      <w:pPr>
        <w:pStyle w:val="Psmeno"/>
        <w:ind w:left="708" w:firstLine="0"/>
        <w:rPr>
          <w:color w:val="auto"/>
        </w:rPr>
      </w:pPr>
    </w:p>
    <w:p w14:paraId="313E183E" w14:textId="77777777" w:rsidR="003B7D45" w:rsidRPr="00F25449" w:rsidRDefault="003B7D45" w:rsidP="002C3B1F">
      <w:pPr>
        <w:pStyle w:val="Psmeno"/>
        <w:ind w:left="708" w:firstLine="0"/>
        <w:rPr>
          <w:color w:val="auto"/>
        </w:rPr>
      </w:pPr>
    </w:p>
    <w:p w14:paraId="09D799D9" w14:textId="77777777" w:rsidR="002C3B1F" w:rsidRPr="00F25449" w:rsidRDefault="002C3B1F" w:rsidP="002C3B1F">
      <w:pPr>
        <w:jc w:val="both"/>
        <w:rPr>
          <w:b/>
          <w:bCs/>
        </w:rPr>
      </w:pPr>
      <w:r w:rsidRPr="00F25449">
        <w:rPr>
          <w:b/>
          <w:bCs/>
        </w:rPr>
        <w:t xml:space="preserve"> </w:t>
      </w:r>
    </w:p>
    <w:p w14:paraId="2F35DA59" w14:textId="77777777" w:rsidR="002C3B1F" w:rsidRPr="00F25449" w:rsidRDefault="002C3B1F" w:rsidP="002C3B1F">
      <w:pPr>
        <w:numPr>
          <w:ilvl w:val="0"/>
          <w:numId w:val="9"/>
        </w:numPr>
        <w:jc w:val="both"/>
      </w:pPr>
      <w:r w:rsidRPr="00F25449">
        <w:rPr>
          <w:b/>
          <w:bCs/>
          <w:u w:val="single"/>
        </w:rPr>
        <w:t>Hodnocení c</w:t>
      </w:r>
      <w:r w:rsidRPr="00F25449">
        <w:rPr>
          <w:b/>
          <w:u w:val="single"/>
        </w:rPr>
        <w:t xml:space="preserve">elkového prospěchu </w:t>
      </w:r>
    </w:p>
    <w:p w14:paraId="400661DD" w14:textId="77777777" w:rsidR="002C3B1F" w:rsidRPr="00F25449" w:rsidRDefault="002C3B1F" w:rsidP="002C3B1F">
      <w:pPr>
        <w:pStyle w:val="Psmeno"/>
        <w:rPr>
          <w:color w:val="auto"/>
        </w:rPr>
      </w:pPr>
      <w:r w:rsidRPr="00F25449">
        <w:rPr>
          <w:color w:val="auto"/>
        </w:rPr>
        <w:t xml:space="preserve">  </w:t>
      </w:r>
    </w:p>
    <w:p w14:paraId="4FE52833" w14:textId="77777777" w:rsidR="002C3B1F" w:rsidRPr="00F25449" w:rsidRDefault="002C3B1F" w:rsidP="002C3B1F">
      <w:pPr>
        <w:pStyle w:val="Psmeno"/>
        <w:numPr>
          <w:ilvl w:val="0"/>
          <w:numId w:val="12"/>
        </w:numPr>
        <w:rPr>
          <w:color w:val="auto"/>
        </w:rPr>
      </w:pPr>
      <w:r w:rsidRPr="00F25449">
        <w:rPr>
          <w:b/>
          <w:color w:val="auto"/>
        </w:rPr>
        <w:t>Prospěl (a) s vyznamenáním</w:t>
      </w:r>
    </w:p>
    <w:p w14:paraId="254404A5" w14:textId="77777777" w:rsidR="002C3B1F" w:rsidRPr="00F25449" w:rsidRDefault="002C3B1F" w:rsidP="002C3B1F">
      <w:pPr>
        <w:pStyle w:val="Psmeno"/>
        <w:ind w:left="708" w:firstLine="0"/>
        <w:rPr>
          <w:color w:val="auto"/>
        </w:rPr>
      </w:pPr>
      <w:r w:rsidRPr="00F25449">
        <w:rPr>
          <w:color w:val="auto"/>
        </w:rPr>
        <w:t>Žák není v žádném z povinných předmětů stanovených školním vzdělávacím programem hodnocen na vysvědčení stupněm prospěchu horším než 2 </w:t>
      </w:r>
      <w:r w:rsidRPr="00F25449">
        <w:rPr>
          <w:color w:val="auto"/>
        </w:rPr>
        <w:noBreakHyphen/>
        <w:t xml:space="preserve">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rsidRPr="00F25449">
          <w:rPr>
            <w:color w:val="auto"/>
          </w:rPr>
          <w:t>1,5 a</w:t>
        </w:r>
      </w:smartTag>
      <w:r w:rsidRPr="00F25449">
        <w:rPr>
          <w:color w:val="auto"/>
        </w:rPr>
        <w:t xml:space="preserve"> jeho chování je hodnoceno stupněm velmi dobré (v případě slovního hodnocení musí být po převedení na klasifikaci splněna výše uvedená kritéria).</w:t>
      </w:r>
    </w:p>
    <w:p w14:paraId="3D72F8CC" w14:textId="77777777" w:rsidR="002C3B1F" w:rsidRPr="00F25449" w:rsidRDefault="002C3B1F" w:rsidP="002C3B1F">
      <w:pPr>
        <w:pStyle w:val="Psmeno"/>
        <w:rPr>
          <w:color w:val="auto"/>
        </w:rPr>
      </w:pPr>
    </w:p>
    <w:p w14:paraId="7EBF6F31" w14:textId="77777777" w:rsidR="002C3B1F" w:rsidRPr="00F25449" w:rsidRDefault="002C3B1F" w:rsidP="002C3B1F">
      <w:pPr>
        <w:pStyle w:val="Psmeno"/>
        <w:numPr>
          <w:ilvl w:val="0"/>
          <w:numId w:val="12"/>
        </w:numPr>
        <w:rPr>
          <w:color w:val="auto"/>
        </w:rPr>
      </w:pPr>
      <w:r w:rsidRPr="00F25449">
        <w:rPr>
          <w:b/>
          <w:color w:val="auto"/>
        </w:rPr>
        <w:t>Prospěl (a)</w:t>
      </w:r>
    </w:p>
    <w:p w14:paraId="111996C7" w14:textId="77777777" w:rsidR="002C3B1F" w:rsidRPr="00F25449" w:rsidRDefault="002C3B1F" w:rsidP="002C3B1F">
      <w:pPr>
        <w:pStyle w:val="Psmeno"/>
        <w:ind w:left="708" w:firstLine="0"/>
        <w:rPr>
          <w:color w:val="auto"/>
        </w:rPr>
      </w:pPr>
      <w:r w:rsidRPr="00F25449">
        <w:rPr>
          <w:color w:val="auto"/>
        </w:rPr>
        <w:t>Žák není v žádném z povinných předmětů stanovených školním vzdělávacím programem hodnocen na vysvědčení stupněm prospěchu 5 – nedostatečný nebo odpovídajícím slovním hodnocením.</w:t>
      </w:r>
    </w:p>
    <w:p w14:paraId="1DB9FA08" w14:textId="77777777" w:rsidR="002C3B1F" w:rsidRPr="00F25449" w:rsidRDefault="002C3B1F" w:rsidP="002C3B1F">
      <w:pPr>
        <w:pStyle w:val="Psmeno"/>
        <w:rPr>
          <w:color w:val="auto"/>
        </w:rPr>
      </w:pPr>
    </w:p>
    <w:p w14:paraId="02B9BF0E" w14:textId="77777777" w:rsidR="002C3B1F" w:rsidRPr="00F25449" w:rsidRDefault="002C3B1F" w:rsidP="002C3B1F">
      <w:pPr>
        <w:pStyle w:val="Psmeno"/>
        <w:numPr>
          <w:ilvl w:val="0"/>
          <w:numId w:val="12"/>
        </w:numPr>
        <w:rPr>
          <w:color w:val="auto"/>
        </w:rPr>
      </w:pPr>
      <w:r w:rsidRPr="00F25449">
        <w:rPr>
          <w:b/>
          <w:color w:val="auto"/>
        </w:rPr>
        <w:t>Neprospěl (a)</w:t>
      </w:r>
    </w:p>
    <w:p w14:paraId="2AE32DC4" w14:textId="77777777" w:rsidR="002C3B1F" w:rsidRPr="00F25449" w:rsidRDefault="002C3B1F" w:rsidP="002C3B1F">
      <w:pPr>
        <w:pStyle w:val="Psmeno"/>
        <w:numPr>
          <w:ilvl w:val="0"/>
          <w:numId w:val="0"/>
        </w:numPr>
        <w:ind w:left="708"/>
        <w:rPr>
          <w:color w:val="auto"/>
        </w:rPr>
      </w:pPr>
      <w:r w:rsidRPr="00F25449">
        <w:rPr>
          <w:color w:val="auto"/>
        </w:rPr>
        <w:t>Žák je v některém z povinných předmětů stanovených školním vzdělávacím programem hodnocen na vysvědčení stupněm prospěchu 5 - nedostatečný nebo odpovídajícím slovním hodnocením.</w:t>
      </w:r>
    </w:p>
    <w:p w14:paraId="685F7C17" w14:textId="77777777" w:rsidR="002C3B1F" w:rsidRPr="00F25449" w:rsidRDefault="002C3B1F" w:rsidP="002C3B1F">
      <w:pPr>
        <w:pStyle w:val="Psmeno"/>
        <w:numPr>
          <w:ilvl w:val="0"/>
          <w:numId w:val="0"/>
        </w:numPr>
        <w:ind w:left="708"/>
        <w:rPr>
          <w:color w:val="auto"/>
        </w:rPr>
      </w:pPr>
    </w:p>
    <w:p w14:paraId="32285E91" w14:textId="77777777" w:rsidR="002C3B1F" w:rsidRPr="00F25449" w:rsidRDefault="002C3B1F" w:rsidP="002C3B1F">
      <w:pPr>
        <w:pStyle w:val="Psmeno"/>
        <w:numPr>
          <w:ilvl w:val="0"/>
          <w:numId w:val="12"/>
        </w:numPr>
        <w:rPr>
          <w:b/>
          <w:color w:val="auto"/>
        </w:rPr>
      </w:pPr>
      <w:r w:rsidRPr="00F25449">
        <w:rPr>
          <w:b/>
          <w:color w:val="auto"/>
        </w:rPr>
        <w:t>Nehodnocen (a)</w:t>
      </w:r>
    </w:p>
    <w:p w14:paraId="51C09CD8" w14:textId="77777777" w:rsidR="002C3B1F" w:rsidRPr="00F25449" w:rsidRDefault="002C3B1F" w:rsidP="002C3B1F">
      <w:pPr>
        <w:pStyle w:val="Psmeno"/>
        <w:numPr>
          <w:ilvl w:val="0"/>
          <w:numId w:val="0"/>
        </w:numPr>
        <w:ind w:left="720"/>
        <w:rPr>
          <w:color w:val="auto"/>
          <w:szCs w:val="24"/>
        </w:rPr>
      </w:pPr>
      <w:r w:rsidRPr="00F25449">
        <w:rPr>
          <w:color w:val="auto"/>
          <w:szCs w:val="24"/>
          <w:shd w:val="clear" w:color="auto" w:fill="FFFFFF"/>
        </w:rPr>
        <w:t>Není-li možné žáka hodnotit z některého z povinných předmětů stanovených školním vzdělávacím programem na konci prvního pololetí.</w:t>
      </w:r>
    </w:p>
    <w:p w14:paraId="654DDED6" w14:textId="77777777" w:rsidR="002C3B1F" w:rsidRPr="00F25449" w:rsidRDefault="002C3B1F" w:rsidP="002C3B1F">
      <w:pPr>
        <w:pStyle w:val="Psmeno"/>
        <w:rPr>
          <w:color w:val="auto"/>
        </w:rPr>
      </w:pPr>
    </w:p>
    <w:p w14:paraId="776AA5CF" w14:textId="77777777" w:rsidR="002C3B1F" w:rsidRPr="00F25449" w:rsidRDefault="002C3B1F" w:rsidP="002C3B1F">
      <w:pPr>
        <w:numPr>
          <w:ilvl w:val="0"/>
          <w:numId w:val="9"/>
        </w:numPr>
        <w:jc w:val="both"/>
        <w:rPr>
          <w:b/>
          <w:bCs/>
          <w:u w:val="single"/>
        </w:rPr>
      </w:pPr>
      <w:r w:rsidRPr="00F25449">
        <w:rPr>
          <w:b/>
          <w:u w:val="single"/>
        </w:rPr>
        <w:t>Hodnocení prospěchu v povinných předmětech</w:t>
      </w:r>
      <w:r w:rsidRPr="00F25449">
        <w:rPr>
          <w:b/>
          <w:bCs/>
          <w:u w:val="single"/>
        </w:rPr>
        <w:t xml:space="preserve"> </w:t>
      </w:r>
    </w:p>
    <w:p w14:paraId="5167EFE2" w14:textId="77777777" w:rsidR="002C3B1F" w:rsidRPr="00F25449" w:rsidRDefault="002C3B1F" w:rsidP="002C3B1F">
      <w:pPr>
        <w:jc w:val="both"/>
        <w:rPr>
          <w:b/>
          <w:bCs/>
          <w:u w:val="single"/>
        </w:rPr>
      </w:pPr>
    </w:p>
    <w:p w14:paraId="1B6A8A58" w14:textId="77777777" w:rsidR="002C3B1F" w:rsidRPr="00F25449" w:rsidRDefault="002C3B1F" w:rsidP="002C3B1F">
      <w:pPr>
        <w:numPr>
          <w:ilvl w:val="0"/>
          <w:numId w:val="13"/>
        </w:numPr>
        <w:jc w:val="both"/>
      </w:pPr>
      <w:r w:rsidRPr="00F25449">
        <w:rPr>
          <w:b/>
          <w:bCs/>
          <w:u w:val="single"/>
        </w:rPr>
        <w:t>s převahou teoretického zaměření</w:t>
      </w:r>
      <w:r w:rsidRPr="00F25449">
        <w:rPr>
          <w:b/>
          <w:bCs/>
        </w:rPr>
        <w:t xml:space="preserve"> </w:t>
      </w:r>
    </w:p>
    <w:p w14:paraId="614A1241" w14:textId="77777777" w:rsidR="002C3B1F" w:rsidRPr="00F25449" w:rsidRDefault="002C3B1F" w:rsidP="002C3B1F">
      <w:pPr>
        <w:pStyle w:val="Odstavecaut"/>
        <w:numPr>
          <w:ilvl w:val="0"/>
          <w:numId w:val="0"/>
        </w:numPr>
      </w:pPr>
      <w:r w:rsidRPr="00F25449">
        <w:t xml:space="preserve">     </w:t>
      </w:r>
      <w:r w:rsidRPr="00F25449">
        <w:tab/>
        <w:t xml:space="preserve"> (český jazyk, anglický jazyk, matematika, prvouka, přírodověda a vlastivěda)    </w:t>
      </w:r>
    </w:p>
    <w:p w14:paraId="71AB41F8" w14:textId="77777777" w:rsidR="002C3B1F" w:rsidRPr="00F25449" w:rsidRDefault="002C3B1F" w:rsidP="002C3B1F">
      <w:pPr>
        <w:pStyle w:val="Odstavecaut"/>
        <w:numPr>
          <w:ilvl w:val="0"/>
          <w:numId w:val="0"/>
        </w:numPr>
      </w:pPr>
      <w:r w:rsidRPr="00F25449">
        <w:t xml:space="preserve"> </w:t>
      </w:r>
    </w:p>
    <w:p w14:paraId="520EB8AF" w14:textId="77777777" w:rsidR="002C3B1F" w:rsidRPr="00F25449" w:rsidRDefault="002C3B1F" w:rsidP="002C3B1F">
      <w:pPr>
        <w:pStyle w:val="Psmeno"/>
        <w:numPr>
          <w:ilvl w:val="1"/>
          <w:numId w:val="13"/>
        </w:numPr>
        <w:rPr>
          <w:color w:val="auto"/>
        </w:rPr>
      </w:pPr>
      <w:r w:rsidRPr="00F25449">
        <w:rPr>
          <w:b/>
          <w:color w:val="auto"/>
        </w:rPr>
        <w:t>Stupeň 1 (výborný)</w:t>
      </w:r>
      <w:r w:rsidRPr="00F25449">
        <w:rPr>
          <w:color w:val="auto"/>
        </w:rPr>
        <w:t xml:space="preserve">  </w:t>
      </w:r>
    </w:p>
    <w:p w14:paraId="19CFF981" w14:textId="77777777" w:rsidR="002C3B1F" w:rsidRPr="00F25449" w:rsidRDefault="002C3B1F" w:rsidP="002C3B1F">
      <w:pPr>
        <w:pStyle w:val="Psmeno"/>
        <w:numPr>
          <w:ilvl w:val="0"/>
          <w:numId w:val="0"/>
        </w:numPr>
        <w:ind w:left="708"/>
        <w:rPr>
          <w:color w:val="auto"/>
        </w:rPr>
      </w:pPr>
      <w:r w:rsidRPr="00F25449">
        <w:rPr>
          <w:color w:val="auto"/>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5AA37ADD" w14:textId="77777777" w:rsidR="002C3B1F" w:rsidRPr="00F25449" w:rsidRDefault="002C3B1F" w:rsidP="002C3B1F">
      <w:pPr>
        <w:pStyle w:val="Psmeno"/>
        <w:ind w:left="0" w:firstLine="0"/>
        <w:rPr>
          <w:color w:val="auto"/>
        </w:rPr>
      </w:pPr>
      <w:r w:rsidRPr="00F25449">
        <w:rPr>
          <w:color w:val="auto"/>
        </w:rPr>
        <w:t xml:space="preserve">  </w:t>
      </w:r>
    </w:p>
    <w:p w14:paraId="4CAD688B" w14:textId="77777777" w:rsidR="002C3B1F" w:rsidRPr="00F25449" w:rsidRDefault="002C3B1F" w:rsidP="002C3B1F">
      <w:pPr>
        <w:pStyle w:val="Psmeno"/>
        <w:numPr>
          <w:ilvl w:val="1"/>
          <w:numId w:val="13"/>
        </w:numPr>
        <w:rPr>
          <w:b/>
          <w:color w:val="auto"/>
        </w:rPr>
      </w:pPr>
      <w:r w:rsidRPr="00F25449">
        <w:rPr>
          <w:b/>
          <w:color w:val="auto"/>
        </w:rPr>
        <w:t>Stupeň 2 (chvalitebný)</w:t>
      </w:r>
    </w:p>
    <w:p w14:paraId="33908ACB" w14:textId="77777777" w:rsidR="002C3B1F" w:rsidRPr="00F25449" w:rsidRDefault="002C3B1F" w:rsidP="002C3B1F">
      <w:pPr>
        <w:pStyle w:val="Psmeno"/>
        <w:numPr>
          <w:ilvl w:val="0"/>
          <w:numId w:val="0"/>
        </w:numPr>
        <w:ind w:left="720"/>
        <w:rPr>
          <w:color w:val="auto"/>
        </w:rPr>
      </w:pPr>
      <w:r w:rsidRPr="00F25449">
        <w:rPr>
          <w:color w:val="auto"/>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4B294F9C" w14:textId="77777777" w:rsidR="002C3B1F" w:rsidRPr="00F25449" w:rsidRDefault="002C3B1F" w:rsidP="002C3B1F">
      <w:pPr>
        <w:pStyle w:val="Psmeno"/>
        <w:ind w:left="0" w:firstLine="0"/>
        <w:rPr>
          <w:color w:val="auto"/>
        </w:rPr>
      </w:pPr>
      <w:r w:rsidRPr="00F25449">
        <w:rPr>
          <w:color w:val="auto"/>
        </w:rPr>
        <w:t xml:space="preserve">  </w:t>
      </w:r>
    </w:p>
    <w:p w14:paraId="0ADFE08D" w14:textId="77777777" w:rsidR="002C3B1F" w:rsidRPr="00F25449" w:rsidRDefault="002C3B1F" w:rsidP="002C3B1F">
      <w:pPr>
        <w:pStyle w:val="Psmeno"/>
        <w:numPr>
          <w:ilvl w:val="1"/>
          <w:numId w:val="13"/>
        </w:numPr>
        <w:rPr>
          <w:color w:val="auto"/>
        </w:rPr>
      </w:pPr>
      <w:r w:rsidRPr="00F25449">
        <w:rPr>
          <w:b/>
          <w:color w:val="auto"/>
        </w:rPr>
        <w:t>Stupeň 3 (dobrý)</w:t>
      </w:r>
      <w:r w:rsidRPr="00F25449">
        <w:rPr>
          <w:color w:val="auto"/>
        </w:rPr>
        <w:t xml:space="preserve">  </w:t>
      </w:r>
    </w:p>
    <w:p w14:paraId="49B642A3" w14:textId="77777777" w:rsidR="002C3B1F" w:rsidRPr="00F25449" w:rsidRDefault="002C3B1F" w:rsidP="002C3B1F">
      <w:pPr>
        <w:pStyle w:val="Psmeno"/>
        <w:numPr>
          <w:ilvl w:val="0"/>
          <w:numId w:val="0"/>
        </w:numPr>
        <w:ind w:left="720"/>
        <w:rPr>
          <w:color w:val="auto"/>
        </w:rPr>
      </w:pPr>
      <w:r w:rsidRPr="00F25449">
        <w:rPr>
          <w:color w:val="auto"/>
        </w:rPr>
        <w:lastRenderedPageBreak/>
        <w:t>Žák má v ucelenosti, přesnosti a úplnosti osvojení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14:paraId="702730A4" w14:textId="77777777" w:rsidR="002C3B1F" w:rsidRPr="00F25449" w:rsidRDefault="002C3B1F" w:rsidP="002C3B1F">
      <w:pPr>
        <w:pStyle w:val="Psmeno"/>
        <w:ind w:left="0" w:firstLine="0"/>
        <w:rPr>
          <w:color w:val="auto"/>
        </w:rPr>
      </w:pPr>
      <w:r w:rsidRPr="00F25449">
        <w:rPr>
          <w:color w:val="auto"/>
        </w:rPr>
        <w:t xml:space="preserve"> </w:t>
      </w:r>
    </w:p>
    <w:p w14:paraId="2A820415" w14:textId="77777777" w:rsidR="002C3B1F" w:rsidRPr="00F25449" w:rsidRDefault="002C3B1F" w:rsidP="002C3B1F">
      <w:pPr>
        <w:pStyle w:val="Psmeno"/>
        <w:numPr>
          <w:ilvl w:val="1"/>
          <w:numId w:val="13"/>
        </w:numPr>
        <w:rPr>
          <w:color w:val="auto"/>
        </w:rPr>
      </w:pPr>
      <w:r w:rsidRPr="00F25449">
        <w:rPr>
          <w:b/>
          <w:color w:val="auto"/>
        </w:rPr>
        <w:t>Stupeň 4 (dostatečný)</w:t>
      </w:r>
      <w:r w:rsidRPr="00F25449">
        <w:rPr>
          <w:color w:val="auto"/>
        </w:rPr>
        <w:t xml:space="preserve">  </w:t>
      </w:r>
    </w:p>
    <w:p w14:paraId="58E360E2" w14:textId="77777777" w:rsidR="002C3B1F" w:rsidRPr="00F25449" w:rsidRDefault="002C3B1F" w:rsidP="002C3B1F">
      <w:pPr>
        <w:pStyle w:val="Psmeno"/>
        <w:numPr>
          <w:ilvl w:val="0"/>
          <w:numId w:val="0"/>
        </w:numPr>
        <w:ind w:left="720"/>
        <w:rPr>
          <w:color w:val="auto"/>
        </w:rPr>
      </w:pPr>
      <w:r w:rsidRPr="00F25449">
        <w:rPr>
          <w:color w:val="auto"/>
        </w:rPr>
        <w:t>Žák má v ucelenosti, přesnosti a úplnosti osvojení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14:paraId="2608B457" w14:textId="77777777" w:rsidR="002C3B1F" w:rsidRPr="00F25449" w:rsidRDefault="002C3B1F" w:rsidP="002C3B1F">
      <w:pPr>
        <w:pStyle w:val="Psmeno"/>
        <w:rPr>
          <w:color w:val="auto"/>
        </w:rPr>
      </w:pPr>
      <w:r w:rsidRPr="00F25449">
        <w:rPr>
          <w:color w:val="auto"/>
        </w:rPr>
        <w:t xml:space="preserve">  </w:t>
      </w:r>
    </w:p>
    <w:p w14:paraId="36FB3936" w14:textId="77777777" w:rsidR="002C3B1F" w:rsidRPr="00F25449" w:rsidRDefault="002C3B1F" w:rsidP="002C3B1F">
      <w:pPr>
        <w:pStyle w:val="Psmeno"/>
        <w:numPr>
          <w:ilvl w:val="1"/>
          <w:numId w:val="13"/>
        </w:numPr>
        <w:rPr>
          <w:color w:val="auto"/>
        </w:rPr>
      </w:pPr>
      <w:r w:rsidRPr="00F25449">
        <w:rPr>
          <w:b/>
          <w:color w:val="auto"/>
        </w:rPr>
        <w:t>Stupeň 5 (nedostatečný)</w:t>
      </w:r>
      <w:r w:rsidRPr="00F25449">
        <w:rPr>
          <w:color w:val="auto"/>
        </w:rPr>
        <w:t xml:space="preserve">  </w:t>
      </w:r>
    </w:p>
    <w:p w14:paraId="5ECE8AA8" w14:textId="77777777" w:rsidR="002C3B1F" w:rsidRPr="00F25449" w:rsidRDefault="002C3B1F" w:rsidP="002C3B1F">
      <w:pPr>
        <w:pStyle w:val="Psmeno"/>
        <w:numPr>
          <w:ilvl w:val="0"/>
          <w:numId w:val="0"/>
        </w:numPr>
        <w:ind w:left="720"/>
        <w:rPr>
          <w:color w:val="auto"/>
        </w:rPr>
      </w:pPr>
      <w:r w:rsidRPr="00F25449">
        <w:rPr>
          <w:color w:val="auto"/>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34AA3828" w14:textId="77777777" w:rsidR="002C3B1F" w:rsidRPr="00F25449" w:rsidRDefault="002C3B1F" w:rsidP="002C3B1F">
      <w:pPr>
        <w:pStyle w:val="Psmeno"/>
        <w:ind w:left="0" w:firstLine="0"/>
        <w:rPr>
          <w:color w:val="auto"/>
        </w:rPr>
      </w:pPr>
    </w:p>
    <w:p w14:paraId="01392A4E" w14:textId="77777777" w:rsidR="002C3B1F" w:rsidRPr="00F25449" w:rsidRDefault="002C3B1F" w:rsidP="002C3B1F">
      <w:pPr>
        <w:numPr>
          <w:ilvl w:val="0"/>
          <w:numId w:val="13"/>
        </w:numPr>
        <w:jc w:val="both"/>
      </w:pPr>
      <w:r w:rsidRPr="00F25449">
        <w:rPr>
          <w:b/>
          <w:bCs/>
          <w:u w:val="single"/>
        </w:rPr>
        <w:t>s převahou praktického zaměření</w:t>
      </w:r>
    </w:p>
    <w:p w14:paraId="0918A8AA" w14:textId="77777777" w:rsidR="002C3B1F" w:rsidRPr="00F25449" w:rsidRDefault="002C3B1F" w:rsidP="002C3B1F">
      <w:pPr>
        <w:jc w:val="both"/>
      </w:pPr>
      <w:r w:rsidRPr="00F25449">
        <w:t xml:space="preserve">     </w:t>
      </w:r>
      <w:r w:rsidRPr="00F25449">
        <w:tab/>
        <w:t xml:space="preserve"> (svět práce, výtvarné a pracovní činnosti)</w:t>
      </w:r>
      <w:r w:rsidRPr="00F25449">
        <w:rPr>
          <w:b/>
          <w:bCs/>
        </w:rPr>
        <w:t> </w:t>
      </w:r>
    </w:p>
    <w:p w14:paraId="120B2953" w14:textId="77777777" w:rsidR="002C3B1F" w:rsidRPr="00F25449" w:rsidRDefault="002C3B1F" w:rsidP="002C3B1F">
      <w:pPr>
        <w:numPr>
          <w:ilvl w:val="1"/>
          <w:numId w:val="13"/>
        </w:numPr>
        <w:jc w:val="both"/>
      </w:pPr>
      <w:r w:rsidRPr="00F25449">
        <w:rPr>
          <w:b/>
          <w:bCs/>
        </w:rPr>
        <w:t>Stupeň 1 (výborný):</w:t>
      </w:r>
    </w:p>
    <w:p w14:paraId="513D1088" w14:textId="77777777" w:rsidR="002C3B1F" w:rsidRPr="00F25449" w:rsidRDefault="002C3B1F" w:rsidP="002C3B1F">
      <w:pPr>
        <w:ind w:left="708"/>
        <w:jc w:val="both"/>
      </w:pPr>
      <w:r w:rsidRPr="00F25449">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a měřidla. Aktivně překonává vyskytující se překážky.</w:t>
      </w:r>
    </w:p>
    <w:p w14:paraId="2EB01C85" w14:textId="77777777" w:rsidR="002C3B1F" w:rsidRPr="00F25449" w:rsidRDefault="002C3B1F" w:rsidP="002C3B1F">
      <w:pPr>
        <w:jc w:val="both"/>
      </w:pPr>
      <w:r w:rsidRPr="00F25449">
        <w:t> </w:t>
      </w:r>
    </w:p>
    <w:p w14:paraId="3542D3B6" w14:textId="77777777" w:rsidR="002C3B1F" w:rsidRPr="00F25449" w:rsidRDefault="002C3B1F" w:rsidP="002C3B1F">
      <w:pPr>
        <w:ind w:left="1080"/>
        <w:jc w:val="both"/>
      </w:pPr>
    </w:p>
    <w:p w14:paraId="5FC0CC33" w14:textId="77777777" w:rsidR="002C3B1F" w:rsidRPr="00F25449" w:rsidRDefault="002C3B1F" w:rsidP="002C3B1F">
      <w:pPr>
        <w:numPr>
          <w:ilvl w:val="1"/>
          <w:numId w:val="13"/>
        </w:numPr>
        <w:jc w:val="both"/>
      </w:pPr>
      <w:r w:rsidRPr="00F25449">
        <w:rPr>
          <w:b/>
          <w:bCs/>
        </w:rPr>
        <w:t xml:space="preserve">Stupeň 2 (chvalitebný):  </w:t>
      </w:r>
    </w:p>
    <w:p w14:paraId="0266ADA1" w14:textId="77777777" w:rsidR="002C3B1F" w:rsidRPr="00F25449" w:rsidRDefault="002C3B1F" w:rsidP="002C3B1F">
      <w:pPr>
        <w:ind w:left="708"/>
        <w:jc w:val="both"/>
      </w:pPr>
      <w:r w:rsidRPr="00F25449">
        <w:t xml:space="preserve">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udržuje pracoviště v pořádku. Uvědoměle dodržuje předpisy o bezpečnosti a ochraně zdraví při práci a se stará o životní prostředí. Při hospodárném využívání surovin, </w:t>
      </w:r>
      <w:r w:rsidRPr="00F25449">
        <w:lastRenderedPageBreak/>
        <w:t>materiálů a energie se dopouští malých chyb.  Laboratorní zařízení a pomůcky, nástroje a měřidla obsluhuje a udržuje s drobnými nedostatky. Překážky v práci překonává s občasnou pomocí učitele.</w:t>
      </w:r>
    </w:p>
    <w:p w14:paraId="381F9896" w14:textId="77777777" w:rsidR="002C3B1F" w:rsidRPr="00F25449" w:rsidRDefault="002C3B1F" w:rsidP="002C3B1F">
      <w:pPr>
        <w:jc w:val="both"/>
      </w:pPr>
      <w:r w:rsidRPr="00F25449">
        <w:t> </w:t>
      </w:r>
    </w:p>
    <w:p w14:paraId="2F2D7495" w14:textId="77777777" w:rsidR="002C3B1F" w:rsidRPr="00F25449" w:rsidRDefault="002C3B1F" w:rsidP="002C3B1F">
      <w:pPr>
        <w:numPr>
          <w:ilvl w:val="1"/>
          <w:numId w:val="13"/>
        </w:numPr>
        <w:jc w:val="both"/>
      </w:pPr>
      <w:r w:rsidRPr="00F25449">
        <w:rPr>
          <w:b/>
          <w:bCs/>
        </w:rPr>
        <w:t xml:space="preserve">Stupeň 3 (dobrý):       </w:t>
      </w:r>
    </w:p>
    <w:p w14:paraId="7DDE4A8C" w14:textId="229C6AAF" w:rsidR="002C3B1F" w:rsidRPr="00F25449" w:rsidRDefault="002C3B1F" w:rsidP="002C3B1F">
      <w:pPr>
        <w:ind w:left="708"/>
        <w:jc w:val="both"/>
      </w:pPr>
      <w:r w:rsidRPr="00F25449">
        <w:t xml:space="preserve">Žák projevuje vztah k práci, k pracovnímu kolektivu a k praktickým činnostem s menšími výkyvy. Za pomoci učitele uplatňuje získané teoretické poznatky při praktické činnosti. V praktických činnostech se dopouští chyb a při postupech a způsobech práce potřebuje občasnou pomoc učitele. Výsledky práce mají nedostatky. Vlastní </w:t>
      </w:r>
      <w:r w:rsidR="00B71E19" w:rsidRPr="00F25449">
        <w:t>práci organizuje</w:t>
      </w:r>
      <w:r w:rsidRPr="00F25449">
        <w:t xml:space="preserve"> méně účelně, udržuje pracoviště v pořádku. Dodržuje předpisy o bezpečnosti a ochraně zdraví při práci a v malé míře přispívá k tvorbě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14:paraId="53DED591" w14:textId="77777777" w:rsidR="002C3B1F" w:rsidRPr="00F25449" w:rsidRDefault="002C3B1F" w:rsidP="002C3B1F">
      <w:pPr>
        <w:jc w:val="both"/>
        <w:rPr>
          <w:b/>
          <w:bCs/>
        </w:rPr>
      </w:pPr>
      <w:r w:rsidRPr="00F25449">
        <w:t> </w:t>
      </w:r>
    </w:p>
    <w:p w14:paraId="26B40D7E" w14:textId="77777777" w:rsidR="002C3B1F" w:rsidRPr="00F25449" w:rsidRDefault="002C3B1F" w:rsidP="002C3B1F">
      <w:pPr>
        <w:numPr>
          <w:ilvl w:val="1"/>
          <w:numId w:val="13"/>
        </w:numPr>
        <w:jc w:val="both"/>
      </w:pPr>
      <w:r w:rsidRPr="00F25449">
        <w:rPr>
          <w:b/>
          <w:bCs/>
        </w:rPr>
        <w:t xml:space="preserve">Stupeň 4 (dostatečný):  </w:t>
      </w:r>
    </w:p>
    <w:p w14:paraId="6476713D" w14:textId="5D658932" w:rsidR="002C3B1F" w:rsidRPr="00F25449" w:rsidRDefault="002C3B1F" w:rsidP="002C3B1F">
      <w:pPr>
        <w:ind w:left="708"/>
        <w:jc w:val="both"/>
      </w:pPr>
      <w:r w:rsidRPr="00F25449">
        <w:t xml:space="preserve">Žák pracuje bez zájmu a vztahu k práci, k pracovnímu kolektivu a k praktickým činnostem. Získané teoretické poznatky dovede při praktické činnosti využít jen za soustavné pomoci učitele. V praktických činnostech, dovednostech a návycích se dopouští větších chyb. Při volbě postupů a Práci dovede organizovat za soustavné pomoci učitele, méně dbá o pořádek na pracovišti. Méně dbá i na </w:t>
      </w:r>
      <w:r w:rsidR="00B71E19" w:rsidRPr="00F25449">
        <w:t>dodržování předpisů</w:t>
      </w:r>
      <w:r w:rsidRPr="00F25449">
        <w:t xml:space="preserve"> o bezpečnosti a ochraně zdraví při práci a o životním prostředí. Porušuje zásady hospodárnosti využívání suroviny, materiálů a energie. V obsluze a údržbě laboratorních zařízení, přístrojů, nářadí a měřidel se dopouští závažných nedostatků. Překážky v práci překonává </w:t>
      </w:r>
      <w:r w:rsidR="00B71E19" w:rsidRPr="00F25449">
        <w:t>jen pomocí</w:t>
      </w:r>
      <w:r w:rsidRPr="00F25449">
        <w:t xml:space="preserve"> učitele.</w:t>
      </w:r>
    </w:p>
    <w:p w14:paraId="2EE32287" w14:textId="77777777" w:rsidR="002C3B1F" w:rsidRPr="00F25449" w:rsidRDefault="002C3B1F" w:rsidP="002C3B1F">
      <w:pPr>
        <w:jc w:val="both"/>
      </w:pPr>
      <w:r w:rsidRPr="00F25449">
        <w:t> </w:t>
      </w:r>
    </w:p>
    <w:p w14:paraId="5AB06810" w14:textId="77777777" w:rsidR="002C3B1F" w:rsidRPr="00F25449" w:rsidRDefault="002C3B1F" w:rsidP="002C3B1F">
      <w:pPr>
        <w:numPr>
          <w:ilvl w:val="1"/>
          <w:numId w:val="13"/>
        </w:numPr>
        <w:jc w:val="both"/>
      </w:pPr>
      <w:r w:rsidRPr="00F25449">
        <w:rPr>
          <w:b/>
          <w:bCs/>
        </w:rPr>
        <w:t xml:space="preserve">Stupeň 5 (nedostatečný):   </w:t>
      </w:r>
    </w:p>
    <w:p w14:paraId="3C95118B" w14:textId="7816A444" w:rsidR="002C3B1F" w:rsidRPr="00F25449" w:rsidRDefault="002C3B1F" w:rsidP="002C3B1F">
      <w:pPr>
        <w:pStyle w:val="Psmeno"/>
        <w:ind w:left="708" w:firstLine="0"/>
        <w:rPr>
          <w:color w:val="auto"/>
        </w:rPr>
      </w:pPr>
      <w:r w:rsidRPr="00F25449">
        <w:rPr>
          <w:color w:val="auto"/>
        </w:rPr>
        <w:t xml:space="preserve">Žák neprojevuje zájem o práci a vztah k ní, ani k pracovnímu kolektivu a k praktickým činnostem. Nedokáže ani s pomocí učitele uplatnit teoretické poznatky při praktické činnosti. V praktických činnostech, dovednostech a návycích má podstatné nedostatky. Nedokáže postupovat při práci ani s pomocí učitele. Výsledky </w:t>
      </w:r>
      <w:r w:rsidR="00B71E19" w:rsidRPr="00F25449">
        <w:rPr>
          <w:color w:val="auto"/>
        </w:rPr>
        <w:t>jeho práce</w:t>
      </w:r>
      <w:r w:rsidRPr="00F25449">
        <w:rPr>
          <w:color w:val="auto"/>
        </w:rPr>
        <w:t xml:space="preserv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přístrojů, nářadí a měřidel se dopouští závažných nedostatků.</w:t>
      </w:r>
    </w:p>
    <w:p w14:paraId="3DCED245" w14:textId="77777777" w:rsidR="002C3B1F" w:rsidRPr="00F25449" w:rsidRDefault="002C3B1F" w:rsidP="002C3B1F">
      <w:pPr>
        <w:ind w:left="2124" w:hanging="2124"/>
        <w:jc w:val="both"/>
      </w:pPr>
      <w:r w:rsidRPr="00F25449">
        <w:t> </w:t>
      </w:r>
    </w:p>
    <w:p w14:paraId="42657390" w14:textId="77777777" w:rsidR="002C3B1F" w:rsidRPr="00F25449" w:rsidRDefault="002C3B1F" w:rsidP="002C3B1F">
      <w:pPr>
        <w:numPr>
          <w:ilvl w:val="0"/>
          <w:numId w:val="13"/>
        </w:numPr>
        <w:jc w:val="both"/>
      </w:pPr>
      <w:r w:rsidRPr="00F25449">
        <w:rPr>
          <w:b/>
          <w:bCs/>
          <w:u w:val="single"/>
        </w:rPr>
        <w:t>s převahou výchovného zaměření</w:t>
      </w:r>
      <w:r w:rsidRPr="00F25449">
        <w:rPr>
          <w:b/>
          <w:bCs/>
        </w:rPr>
        <w:t xml:space="preserve"> </w:t>
      </w:r>
    </w:p>
    <w:p w14:paraId="490F34A0" w14:textId="77777777" w:rsidR="002C3B1F" w:rsidRPr="00F25449" w:rsidRDefault="002C3B1F" w:rsidP="002C3B1F">
      <w:pPr>
        <w:jc w:val="both"/>
      </w:pPr>
      <w:r w:rsidRPr="00F25449">
        <w:t xml:space="preserve">   </w:t>
      </w:r>
      <w:r w:rsidRPr="00F25449">
        <w:tab/>
        <w:t>(výtvarné a pracovní činnosti, hudební, výtvarná, tělesná výchova)</w:t>
      </w:r>
    </w:p>
    <w:p w14:paraId="6762CBBE" w14:textId="77777777" w:rsidR="002C3B1F" w:rsidRPr="00F25449" w:rsidRDefault="002C3B1F" w:rsidP="002C3B1F">
      <w:pPr>
        <w:jc w:val="both"/>
      </w:pPr>
    </w:p>
    <w:p w14:paraId="542F2E42" w14:textId="77777777" w:rsidR="002C3B1F" w:rsidRPr="00F25449" w:rsidRDefault="002C3B1F" w:rsidP="002C3B1F">
      <w:pPr>
        <w:numPr>
          <w:ilvl w:val="1"/>
          <w:numId w:val="13"/>
        </w:numPr>
        <w:jc w:val="both"/>
      </w:pPr>
      <w:r w:rsidRPr="00F25449">
        <w:rPr>
          <w:b/>
          <w:bCs/>
        </w:rPr>
        <w:t>Stupeň 1 (výborný):  </w:t>
      </w:r>
    </w:p>
    <w:p w14:paraId="310E8BF2" w14:textId="77777777" w:rsidR="002C3B1F" w:rsidRPr="00F25449" w:rsidRDefault="002C3B1F" w:rsidP="002C3B1F">
      <w:pPr>
        <w:ind w:left="720"/>
        <w:jc w:val="both"/>
      </w:pPr>
      <w:r w:rsidRPr="00F25449">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a tělesnou kulturu a projevuje k nim aktivní vztah. Úspěšně rozvíjí svůj estetický vkus a tělesnou zdatnost.</w:t>
      </w:r>
    </w:p>
    <w:p w14:paraId="161B80F5" w14:textId="77777777" w:rsidR="002C3B1F" w:rsidRPr="00F25449" w:rsidRDefault="002C3B1F" w:rsidP="002C3B1F">
      <w:pPr>
        <w:jc w:val="both"/>
      </w:pPr>
      <w:r w:rsidRPr="00F25449">
        <w:rPr>
          <w:b/>
          <w:bCs/>
        </w:rPr>
        <w:t> </w:t>
      </w:r>
    </w:p>
    <w:p w14:paraId="382EF9C4" w14:textId="77777777" w:rsidR="002C3B1F" w:rsidRPr="00F25449" w:rsidRDefault="002C3B1F" w:rsidP="002C3B1F">
      <w:pPr>
        <w:numPr>
          <w:ilvl w:val="1"/>
          <w:numId w:val="13"/>
        </w:numPr>
        <w:jc w:val="both"/>
      </w:pPr>
      <w:r w:rsidRPr="00F25449">
        <w:rPr>
          <w:b/>
          <w:bCs/>
        </w:rPr>
        <w:t xml:space="preserve">Stupeň 2 (chvalitebný): </w:t>
      </w:r>
    </w:p>
    <w:p w14:paraId="7D30A7F8" w14:textId="3EB6BF8D" w:rsidR="002C3B1F" w:rsidRPr="00F25449" w:rsidRDefault="002C3B1F" w:rsidP="002C3B1F">
      <w:pPr>
        <w:ind w:left="708"/>
        <w:jc w:val="both"/>
      </w:pPr>
      <w:r w:rsidRPr="00F25449">
        <w:t xml:space="preserve">Žák je v činnostech aktivní, tvořivý, převážně samostatný na </w:t>
      </w:r>
      <w:r w:rsidR="00B71E19" w:rsidRPr="00F25449">
        <w:t>základě využívání</w:t>
      </w:r>
      <w:r w:rsidRPr="00F25449">
        <w:t xml:space="preserve"> svých osobních předpokladů, které úspěšně rozvíjí v individuálním a kolektivních projevu. Jeho projev je esteticky působivý a má jen menší nedostatky z hlediska požadavků osnov. Žák tvořivě aplikuje osvojené vědomosti, dovednosti a návyky v nových úkolech.  Má aktivní zájem o umění, estetiku a tělesnou zdatnost. Rozvíjí si v požadované míře estetický vkus a tělesnou zdatnost.</w:t>
      </w:r>
    </w:p>
    <w:p w14:paraId="4EA8D825" w14:textId="77777777" w:rsidR="002C3B1F" w:rsidRPr="00F25449" w:rsidRDefault="002C3B1F" w:rsidP="002C3B1F">
      <w:pPr>
        <w:jc w:val="both"/>
      </w:pPr>
    </w:p>
    <w:p w14:paraId="3E78D171" w14:textId="77777777" w:rsidR="002C3B1F" w:rsidRPr="00F25449" w:rsidRDefault="002C3B1F" w:rsidP="002C3B1F">
      <w:pPr>
        <w:numPr>
          <w:ilvl w:val="1"/>
          <w:numId w:val="13"/>
        </w:numPr>
        <w:jc w:val="both"/>
      </w:pPr>
      <w:r w:rsidRPr="00F25449">
        <w:rPr>
          <w:b/>
          <w:bCs/>
        </w:rPr>
        <w:t xml:space="preserve">Stupeň 3 (dobrý):       </w:t>
      </w:r>
    </w:p>
    <w:p w14:paraId="3C07B943" w14:textId="77777777" w:rsidR="002C3B1F" w:rsidRPr="00F25449" w:rsidRDefault="002C3B1F" w:rsidP="002C3B1F">
      <w:pPr>
        <w:ind w:left="708"/>
        <w:jc w:val="both"/>
      </w:pPr>
      <w:r w:rsidRPr="00F25449">
        <w:lastRenderedPageBreak/>
        <w:t>Žák je v činnostech méně aktivní, tvořivý, samostatný a pohotový. Nevyužívá dostatečně své schopnosti v individuálním a kolektivním projevu. Jeho projev je málo esteticky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14:paraId="0F5B17AF" w14:textId="77777777" w:rsidR="002C3B1F" w:rsidRPr="00F25449" w:rsidRDefault="002C3B1F" w:rsidP="002C3B1F">
      <w:pPr>
        <w:jc w:val="both"/>
      </w:pPr>
    </w:p>
    <w:p w14:paraId="34A84DF8" w14:textId="77777777" w:rsidR="002C3B1F" w:rsidRPr="00F25449" w:rsidRDefault="002C3B1F" w:rsidP="002C3B1F">
      <w:pPr>
        <w:numPr>
          <w:ilvl w:val="1"/>
          <w:numId w:val="13"/>
        </w:numPr>
        <w:jc w:val="both"/>
      </w:pPr>
      <w:r w:rsidRPr="00F25449">
        <w:rPr>
          <w:b/>
          <w:bCs/>
        </w:rPr>
        <w:t xml:space="preserve">Stupeň 4 (dostatečný):  </w:t>
      </w:r>
    </w:p>
    <w:p w14:paraId="37C4022E" w14:textId="77777777" w:rsidR="002C3B1F" w:rsidRPr="00F25449" w:rsidRDefault="002C3B1F" w:rsidP="002C3B1F">
      <w:pPr>
        <w:ind w:left="708"/>
        <w:jc w:val="both"/>
      </w:pPr>
      <w:r w:rsidRPr="00F25449">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14:paraId="75946571" w14:textId="77777777" w:rsidR="002C3B1F" w:rsidRPr="00F25449" w:rsidRDefault="002C3B1F" w:rsidP="002C3B1F">
      <w:pPr>
        <w:jc w:val="both"/>
      </w:pPr>
      <w:r w:rsidRPr="00F25449">
        <w:t> </w:t>
      </w:r>
    </w:p>
    <w:p w14:paraId="59048BDF" w14:textId="77777777" w:rsidR="002C3B1F" w:rsidRPr="00F25449" w:rsidRDefault="002C3B1F" w:rsidP="002C3B1F">
      <w:pPr>
        <w:numPr>
          <w:ilvl w:val="1"/>
          <w:numId w:val="13"/>
        </w:numPr>
        <w:jc w:val="both"/>
      </w:pPr>
      <w:r w:rsidRPr="00F25449">
        <w:rPr>
          <w:b/>
          <w:bCs/>
        </w:rPr>
        <w:t xml:space="preserve">Stupeň 5 (nedostatečný): </w:t>
      </w:r>
    </w:p>
    <w:p w14:paraId="1E76D28A" w14:textId="77777777" w:rsidR="002C3B1F" w:rsidRPr="00F25449" w:rsidRDefault="002C3B1F" w:rsidP="002C3B1F">
      <w:pPr>
        <w:ind w:left="708"/>
        <w:jc w:val="both"/>
      </w:pPr>
      <w:r w:rsidRPr="00F25449">
        <w:t>Žák je v činnostech převážně pasivní.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14:paraId="4F77BA85" w14:textId="77777777" w:rsidR="002C3B1F" w:rsidRPr="00F25449" w:rsidRDefault="002C3B1F" w:rsidP="002C3B1F">
      <w:pPr>
        <w:pStyle w:val="Psmeno"/>
        <w:rPr>
          <w:color w:val="auto"/>
        </w:rPr>
      </w:pPr>
    </w:p>
    <w:p w14:paraId="3F3B579C" w14:textId="77777777" w:rsidR="002C3B1F" w:rsidRPr="00F25449" w:rsidRDefault="002C3B1F" w:rsidP="002C3B1F">
      <w:pPr>
        <w:numPr>
          <w:ilvl w:val="0"/>
          <w:numId w:val="9"/>
        </w:numPr>
        <w:jc w:val="both"/>
        <w:rPr>
          <w:strike/>
        </w:rPr>
      </w:pPr>
      <w:r w:rsidRPr="00F25449">
        <w:rPr>
          <w:szCs w:val="24"/>
        </w:rPr>
        <w:t xml:space="preserve">Hodnocení žáků s přiznanými podpůrnými opatřeními: </w:t>
      </w:r>
    </w:p>
    <w:p w14:paraId="629CC699" w14:textId="77777777" w:rsidR="002C3B1F" w:rsidRPr="00F25449" w:rsidRDefault="002C3B1F" w:rsidP="002C3B1F">
      <w:pPr>
        <w:jc w:val="both"/>
      </w:pPr>
    </w:p>
    <w:p w14:paraId="337BCE00" w14:textId="77777777" w:rsidR="002C3B1F" w:rsidRPr="00F25449" w:rsidRDefault="002C3B1F" w:rsidP="002C3B1F">
      <w:pPr>
        <w:numPr>
          <w:ilvl w:val="2"/>
          <w:numId w:val="9"/>
        </w:numPr>
        <w:jc w:val="both"/>
      </w:pPr>
      <w:r w:rsidRPr="00F25449">
        <w:t>na žádost zákonného zástupce bude žák hodnocen slovně</w:t>
      </w:r>
    </w:p>
    <w:p w14:paraId="2F9A977D" w14:textId="77777777" w:rsidR="002C3B1F" w:rsidRPr="00F25449" w:rsidRDefault="002C3B1F" w:rsidP="002C3B1F">
      <w:pPr>
        <w:numPr>
          <w:ilvl w:val="2"/>
          <w:numId w:val="9"/>
        </w:numPr>
      </w:pPr>
      <w:r w:rsidRPr="00F25449">
        <w:t xml:space="preserve">vyučující budou přistupovat k hodnocení individuálně na základě dostupných informací      </w:t>
      </w:r>
    </w:p>
    <w:p w14:paraId="58B266CF" w14:textId="77777777" w:rsidR="002C3B1F" w:rsidRPr="00F25449" w:rsidRDefault="002C3B1F" w:rsidP="002C3B1F">
      <w:pPr>
        <w:ind w:left="1080"/>
      </w:pPr>
      <w:r w:rsidRPr="00F25449">
        <w:t>z odborného vyšetření</w:t>
      </w:r>
    </w:p>
    <w:p w14:paraId="4F1EE937" w14:textId="77777777" w:rsidR="002C3B1F" w:rsidRPr="00F25449" w:rsidRDefault="002C3B1F" w:rsidP="002C3B1F">
      <w:pPr>
        <w:numPr>
          <w:ilvl w:val="2"/>
          <w:numId w:val="9"/>
        </w:numPr>
        <w:jc w:val="both"/>
      </w:pPr>
      <w:r w:rsidRPr="00F25449">
        <w:t>hodnocením by měl žák být motivován k vlastní úspěšnosti</w:t>
      </w:r>
    </w:p>
    <w:p w14:paraId="6FE5D0E6" w14:textId="614B9FDB" w:rsidR="002C3B1F" w:rsidRPr="00F25449" w:rsidRDefault="002C3B1F" w:rsidP="002C3B1F">
      <w:pPr>
        <w:numPr>
          <w:ilvl w:val="2"/>
          <w:numId w:val="9"/>
        </w:numPr>
      </w:pPr>
      <w:r w:rsidRPr="00F25449">
        <w:t xml:space="preserve">při hodnocení se nebude klást důraz na specifické chyby, žáka je možné </w:t>
      </w:r>
      <w:r w:rsidR="00B71E19" w:rsidRPr="00F25449">
        <w:t>hodnotit za nespecifické</w:t>
      </w:r>
      <w:r w:rsidRPr="00F25449">
        <w:t xml:space="preserve"> chyby</w:t>
      </w:r>
    </w:p>
    <w:p w14:paraId="5E8BF34D" w14:textId="77777777" w:rsidR="002C3B1F" w:rsidRPr="00F25449" w:rsidRDefault="002C3B1F" w:rsidP="002C3B1F">
      <w:pPr>
        <w:jc w:val="both"/>
      </w:pPr>
    </w:p>
    <w:p w14:paraId="3A01B29B" w14:textId="66354800" w:rsidR="002C3B1F" w:rsidRPr="00C83EFB" w:rsidRDefault="002C3B1F" w:rsidP="002C3B1F">
      <w:pPr>
        <w:jc w:val="both"/>
      </w:pPr>
      <w:r w:rsidRPr="00F25449">
        <w:rPr>
          <w:b/>
          <w:bCs/>
        </w:rPr>
        <w:t xml:space="preserve">         </w:t>
      </w:r>
      <w:r w:rsidR="00B71E19" w:rsidRPr="00C83EFB">
        <w:t>Kritéria</w:t>
      </w:r>
      <w:r w:rsidRPr="00C83EFB">
        <w:t xml:space="preserve"> hodnocení pro žáky s přiznanými podpůrnými opatřeními:</w:t>
      </w:r>
    </w:p>
    <w:p w14:paraId="6E2DB1C8" w14:textId="77777777" w:rsidR="002C3B1F" w:rsidRPr="00F25449" w:rsidRDefault="002C3B1F" w:rsidP="002C3B1F">
      <w:pPr>
        <w:numPr>
          <w:ilvl w:val="2"/>
          <w:numId w:val="15"/>
        </w:numPr>
        <w:jc w:val="both"/>
      </w:pPr>
      <w:r w:rsidRPr="00F25449">
        <w:t>osvojení poznatků s ohledem na rozsah a typ poruchy</w:t>
      </w:r>
    </w:p>
    <w:p w14:paraId="6A0A3ED0" w14:textId="77777777" w:rsidR="002C3B1F" w:rsidRPr="00F25449" w:rsidRDefault="002C3B1F" w:rsidP="002C3B1F">
      <w:pPr>
        <w:numPr>
          <w:ilvl w:val="2"/>
          <w:numId w:val="15"/>
        </w:numPr>
        <w:jc w:val="both"/>
      </w:pPr>
      <w:r w:rsidRPr="00F25449">
        <w:t>zájem o obohacování svých vědomostí a dovedností</w:t>
      </w:r>
    </w:p>
    <w:p w14:paraId="2618A6D4" w14:textId="77777777" w:rsidR="002C3B1F" w:rsidRPr="00F25449" w:rsidRDefault="002C3B1F" w:rsidP="002C3B1F">
      <w:pPr>
        <w:ind w:left="1080"/>
        <w:jc w:val="both"/>
      </w:pPr>
    </w:p>
    <w:p w14:paraId="1AC4D0C2" w14:textId="77777777" w:rsidR="002C3B1F" w:rsidRPr="00F25449" w:rsidRDefault="002C3B1F" w:rsidP="002C3B1F">
      <w:pPr>
        <w:ind w:left="1080"/>
        <w:jc w:val="both"/>
      </w:pPr>
    </w:p>
    <w:p w14:paraId="0B896FBB" w14:textId="77777777" w:rsidR="002C3B1F" w:rsidRPr="00F25449" w:rsidRDefault="002C3B1F" w:rsidP="002C3B1F">
      <w:pPr>
        <w:numPr>
          <w:ilvl w:val="0"/>
          <w:numId w:val="9"/>
        </w:numPr>
        <w:jc w:val="both"/>
      </w:pPr>
      <w:bookmarkStart w:id="0" w:name="_Hlk198714994"/>
      <w:r w:rsidRPr="00F25449">
        <w:rPr>
          <w:b/>
          <w:bCs/>
          <w:u w:val="single"/>
        </w:rPr>
        <w:t>Klasifikace žáka:</w:t>
      </w:r>
    </w:p>
    <w:p w14:paraId="329016D3" w14:textId="77777777" w:rsidR="002C3B1F" w:rsidRPr="00F25449" w:rsidRDefault="002C3B1F" w:rsidP="002C3B1F">
      <w:pPr>
        <w:jc w:val="both"/>
      </w:pPr>
      <w:r w:rsidRPr="00F25449">
        <w:rPr>
          <w:b/>
          <w:bCs/>
        </w:rPr>
        <w:t> </w:t>
      </w:r>
    </w:p>
    <w:p w14:paraId="5CC877D7" w14:textId="77777777" w:rsidR="002C3B1F" w:rsidRPr="00F25449" w:rsidRDefault="002C3B1F" w:rsidP="002C3B1F">
      <w:pPr>
        <w:numPr>
          <w:ilvl w:val="0"/>
          <w:numId w:val="16"/>
        </w:numPr>
        <w:jc w:val="both"/>
      </w:pPr>
      <w:r w:rsidRPr="00F25449">
        <w:t>Při ústním zkoušení vyučující sděluje žákovi výsledek hodnocení okamžitě, v případě písemných zkoušek v nejkratším možném termínu, nejpozději do 10 dnů. Kontrolní (pololetní) písemné práce oznámí vyučující s předstihem tak, aby žáci nepsali v jednom dni více než jednu práci uvedeného charakteru.</w:t>
      </w:r>
    </w:p>
    <w:p w14:paraId="11AA4F1F" w14:textId="77777777" w:rsidR="002C3B1F" w:rsidRPr="00F25449" w:rsidRDefault="002C3B1F" w:rsidP="002C3B1F">
      <w:pPr>
        <w:ind w:firstLine="708"/>
        <w:jc w:val="both"/>
      </w:pPr>
    </w:p>
    <w:p w14:paraId="4DAA0DD6" w14:textId="77777777" w:rsidR="002C3B1F" w:rsidRPr="00F25449" w:rsidRDefault="002C3B1F" w:rsidP="002C3B1F">
      <w:pPr>
        <w:numPr>
          <w:ilvl w:val="0"/>
          <w:numId w:val="16"/>
        </w:numPr>
        <w:jc w:val="both"/>
      </w:pPr>
      <w:r w:rsidRPr="00F25449">
        <w:t>V případě kontrolních prověrek si vyučující stanoví bodové hodnocení i dílčích kroků, které vedou k vyřešení problému. Jejich součet je pak základem pro určení procentuální úspěšnosti a následné klasifikace takto:</w:t>
      </w:r>
    </w:p>
    <w:p w14:paraId="0FE19FB7" w14:textId="77777777" w:rsidR="002C3B1F" w:rsidRPr="00F25449" w:rsidRDefault="002C3B1F" w:rsidP="002C3B1F">
      <w:pPr>
        <w:ind w:firstLine="708"/>
        <w:jc w:val="both"/>
      </w:pPr>
      <w:r w:rsidRPr="00F25449">
        <w:t xml:space="preserve">                        </w:t>
      </w:r>
    </w:p>
    <w:p w14:paraId="5DB8E235" w14:textId="77777777" w:rsidR="002C3B1F" w:rsidRPr="00F25449" w:rsidRDefault="002C3B1F" w:rsidP="002C3B1F">
      <w:pPr>
        <w:numPr>
          <w:ilvl w:val="1"/>
          <w:numId w:val="16"/>
        </w:numPr>
        <w:jc w:val="both"/>
      </w:pPr>
      <w:r w:rsidRPr="00F25449">
        <w:t>100 – 90% … výborný (stupeň 1)</w:t>
      </w:r>
    </w:p>
    <w:p w14:paraId="18CAE3F9" w14:textId="77777777" w:rsidR="002C3B1F" w:rsidRPr="00F25449" w:rsidRDefault="002C3B1F" w:rsidP="002C3B1F">
      <w:pPr>
        <w:numPr>
          <w:ilvl w:val="1"/>
          <w:numId w:val="16"/>
        </w:numPr>
        <w:jc w:val="both"/>
      </w:pPr>
      <w:r w:rsidRPr="00F25449">
        <w:t xml:space="preserve">  89 – 75% … chvalitebný (stupeň 2)</w:t>
      </w:r>
    </w:p>
    <w:p w14:paraId="3A987D55" w14:textId="77777777" w:rsidR="002C3B1F" w:rsidRPr="00F25449" w:rsidRDefault="002C3B1F" w:rsidP="002C3B1F">
      <w:pPr>
        <w:numPr>
          <w:ilvl w:val="1"/>
          <w:numId w:val="16"/>
        </w:numPr>
        <w:jc w:val="both"/>
      </w:pPr>
      <w:r w:rsidRPr="00F25449">
        <w:t xml:space="preserve">  74 – 50% … dobrý (stupeň 3)</w:t>
      </w:r>
    </w:p>
    <w:p w14:paraId="070CF05D" w14:textId="77777777" w:rsidR="002C3B1F" w:rsidRPr="00F25449" w:rsidRDefault="002C3B1F" w:rsidP="002C3B1F">
      <w:pPr>
        <w:numPr>
          <w:ilvl w:val="1"/>
          <w:numId w:val="16"/>
        </w:numPr>
        <w:jc w:val="both"/>
      </w:pPr>
      <w:r w:rsidRPr="00F25449">
        <w:t xml:space="preserve">  49 – 25% … dostatečný (stupeň 4)</w:t>
      </w:r>
    </w:p>
    <w:p w14:paraId="166DC208" w14:textId="77777777" w:rsidR="002C3B1F" w:rsidRPr="00F25449" w:rsidRDefault="002C3B1F" w:rsidP="002C3B1F">
      <w:pPr>
        <w:numPr>
          <w:ilvl w:val="1"/>
          <w:numId w:val="16"/>
        </w:numPr>
        <w:jc w:val="both"/>
      </w:pPr>
      <w:r w:rsidRPr="00F25449">
        <w:t xml:space="preserve">  24 –   0% … nedostatečný (stupeň 5)   </w:t>
      </w:r>
    </w:p>
    <w:p w14:paraId="0BB960C3" w14:textId="77777777" w:rsidR="002C3B1F" w:rsidRPr="00F25449" w:rsidRDefault="002C3B1F" w:rsidP="002C3B1F">
      <w:pPr>
        <w:jc w:val="both"/>
      </w:pPr>
      <w:r w:rsidRPr="00F25449">
        <w:t> </w:t>
      </w:r>
    </w:p>
    <w:p w14:paraId="61C1C0A0" w14:textId="77777777" w:rsidR="002C3B1F" w:rsidRPr="00F25449" w:rsidRDefault="002C3B1F" w:rsidP="002C3B1F">
      <w:pPr>
        <w:numPr>
          <w:ilvl w:val="0"/>
          <w:numId w:val="16"/>
        </w:numPr>
        <w:jc w:val="both"/>
      </w:pPr>
      <w:r w:rsidRPr="00F25449">
        <w:t>U tematických prací (časově i obsahově méně náročných) si učitel vytváří vlastní kritéria. Stupeň prospěchu se neurčuje pouze na základě průměru z klasifikace za příslušné období. Hlavní kritéria hodnocení jsou stanovena v tomto pořadí:</w:t>
      </w:r>
    </w:p>
    <w:p w14:paraId="6107A545" w14:textId="77777777" w:rsidR="002C3B1F" w:rsidRPr="00F25449" w:rsidRDefault="002C3B1F" w:rsidP="002C3B1F">
      <w:pPr>
        <w:ind w:firstLine="708"/>
        <w:jc w:val="both"/>
      </w:pPr>
      <w:r w:rsidRPr="00F25449">
        <w:rPr>
          <w:b/>
          <w:bCs/>
        </w:rPr>
        <w:t> </w:t>
      </w:r>
    </w:p>
    <w:p w14:paraId="7D5C3E86" w14:textId="77777777" w:rsidR="002C3B1F" w:rsidRPr="00F25449" w:rsidRDefault="002C3B1F" w:rsidP="002C3B1F">
      <w:pPr>
        <w:numPr>
          <w:ilvl w:val="1"/>
          <w:numId w:val="16"/>
        </w:numPr>
        <w:jc w:val="both"/>
      </w:pPr>
      <w:r w:rsidRPr="00F25449">
        <w:lastRenderedPageBreak/>
        <w:t>výsledky dílčích prověrek z několika tematických celků a ústního zkoušení</w:t>
      </w:r>
    </w:p>
    <w:p w14:paraId="56D7A18D" w14:textId="77777777" w:rsidR="002C3B1F" w:rsidRPr="00F25449" w:rsidRDefault="002C3B1F" w:rsidP="002C3B1F">
      <w:pPr>
        <w:numPr>
          <w:ilvl w:val="1"/>
          <w:numId w:val="16"/>
        </w:numPr>
        <w:jc w:val="both"/>
      </w:pPr>
      <w:r w:rsidRPr="00F25449">
        <w:t>pracovní aktivita v hodině</w:t>
      </w:r>
    </w:p>
    <w:p w14:paraId="295D7644" w14:textId="77777777" w:rsidR="002C3B1F" w:rsidRPr="00F25449" w:rsidRDefault="002C3B1F" w:rsidP="002C3B1F">
      <w:pPr>
        <w:numPr>
          <w:ilvl w:val="1"/>
          <w:numId w:val="16"/>
        </w:numPr>
        <w:jc w:val="both"/>
      </w:pPr>
      <w:r w:rsidRPr="00F25449">
        <w:t>výsledky pololetních prací</w:t>
      </w:r>
    </w:p>
    <w:p w14:paraId="018ED298" w14:textId="77777777" w:rsidR="002C3B1F" w:rsidRPr="00F25449" w:rsidRDefault="002C3B1F" w:rsidP="002C3B1F">
      <w:pPr>
        <w:numPr>
          <w:ilvl w:val="1"/>
          <w:numId w:val="16"/>
        </w:numPr>
        <w:jc w:val="both"/>
      </w:pPr>
      <w:r w:rsidRPr="00F25449">
        <w:t>domácí příprava</w:t>
      </w:r>
    </w:p>
    <w:p w14:paraId="5F31B40F" w14:textId="77777777" w:rsidR="002C3B1F" w:rsidRPr="00F25449" w:rsidRDefault="002C3B1F" w:rsidP="002C3B1F">
      <w:pPr>
        <w:numPr>
          <w:ilvl w:val="1"/>
          <w:numId w:val="16"/>
        </w:numPr>
        <w:jc w:val="both"/>
      </w:pPr>
      <w:r w:rsidRPr="00F25449">
        <w:t xml:space="preserve">písemná úprava sešitů </w:t>
      </w:r>
    </w:p>
    <w:p w14:paraId="10D58F0D" w14:textId="77777777" w:rsidR="002C3B1F" w:rsidRPr="00F25449" w:rsidRDefault="002C3B1F" w:rsidP="002C3B1F">
      <w:pPr>
        <w:ind w:firstLine="708"/>
        <w:jc w:val="both"/>
      </w:pPr>
      <w:r w:rsidRPr="00F25449">
        <w:t> </w:t>
      </w:r>
    </w:p>
    <w:p w14:paraId="6BDD9E5E" w14:textId="77777777" w:rsidR="002C3B1F" w:rsidRPr="00F25449" w:rsidRDefault="002C3B1F" w:rsidP="002C3B1F">
      <w:pPr>
        <w:numPr>
          <w:ilvl w:val="0"/>
          <w:numId w:val="16"/>
        </w:numPr>
        <w:jc w:val="both"/>
      </w:pPr>
      <w:r w:rsidRPr="00F25449">
        <w:t>Při určování stupně prospěchu na konci klasifikačního období se hodnotí kvalita práce a učební výsledky, jichž žák dosáhl za celé klasifikační období.</w:t>
      </w:r>
    </w:p>
    <w:p w14:paraId="312DA07C" w14:textId="735E488F" w:rsidR="00385633" w:rsidRPr="00F25449" w:rsidRDefault="00385633" w:rsidP="00385633">
      <w:pPr>
        <w:ind w:left="780"/>
        <w:jc w:val="both"/>
      </w:pPr>
    </w:p>
    <w:p w14:paraId="7BC07135" w14:textId="6E33002D" w:rsidR="00385633" w:rsidRPr="00E5434F" w:rsidRDefault="00385633" w:rsidP="002C3B1F">
      <w:pPr>
        <w:numPr>
          <w:ilvl w:val="0"/>
          <w:numId w:val="16"/>
        </w:numPr>
        <w:jc w:val="both"/>
      </w:pPr>
      <w:r w:rsidRPr="00E5434F">
        <w:t>Maximální absence v</w:t>
      </w:r>
      <w:r w:rsidR="00C874AF" w:rsidRPr="00E5434F">
        <w:t> </w:t>
      </w:r>
      <w:r w:rsidRPr="00E5434F">
        <w:t>předmětu</w:t>
      </w:r>
    </w:p>
    <w:p w14:paraId="359AA2D4" w14:textId="77777777" w:rsidR="00C874AF" w:rsidRPr="00E5434F" w:rsidRDefault="00C874AF" w:rsidP="00C874AF">
      <w:pPr>
        <w:pStyle w:val="Odstavecseseznamem"/>
      </w:pPr>
    </w:p>
    <w:p w14:paraId="2F173649" w14:textId="382EFA69" w:rsidR="00C874AF" w:rsidRPr="00E5434F" w:rsidRDefault="00C874AF" w:rsidP="00C874AF">
      <w:pPr>
        <w:pStyle w:val="Odstavecseseznamem"/>
        <w:numPr>
          <w:ilvl w:val="0"/>
          <w:numId w:val="29"/>
        </w:numPr>
        <w:jc w:val="both"/>
      </w:pPr>
      <w:r w:rsidRPr="00E5434F">
        <w:t xml:space="preserve">Při 25 </w:t>
      </w:r>
      <w:r w:rsidR="00B71E19" w:rsidRPr="00E5434F">
        <w:t>% a</w:t>
      </w:r>
      <w:r w:rsidRPr="00E5434F">
        <w:t xml:space="preserve"> vyšší absenci učitel zváží, zda bude žáka hodnotit, nebo projedná s ředitelem školy hodnocení v náhradním termínu.</w:t>
      </w:r>
    </w:p>
    <w:p w14:paraId="5ADD0C1A" w14:textId="30137A40" w:rsidR="00C874AF" w:rsidRPr="00E5434F" w:rsidRDefault="00C874AF" w:rsidP="00C874AF">
      <w:pPr>
        <w:pStyle w:val="Odstavecseseznamem"/>
        <w:numPr>
          <w:ilvl w:val="0"/>
          <w:numId w:val="29"/>
        </w:numPr>
        <w:jc w:val="both"/>
      </w:pPr>
      <w:r w:rsidRPr="00E5434F">
        <w:t xml:space="preserve">Při 30 </w:t>
      </w:r>
      <w:r w:rsidR="00B71E19" w:rsidRPr="00E5434F">
        <w:t>% a</w:t>
      </w:r>
      <w:r w:rsidRPr="00E5434F">
        <w:t xml:space="preserve"> vyšší absenci učitel nesmí žáka hodnotit bez doplnění podkladů pro klasifikaci (</w:t>
      </w:r>
      <w:r w:rsidR="005F4911" w:rsidRPr="00E5434F">
        <w:rPr>
          <w:color w:val="EE0000"/>
        </w:rPr>
        <w:t xml:space="preserve">průběžné hodnocení ze zameškané látky nebo </w:t>
      </w:r>
      <w:r w:rsidR="0015651D" w:rsidRPr="00E5434F">
        <w:t>náhradní termín</w:t>
      </w:r>
      <w:r w:rsidR="001D5DB3" w:rsidRPr="00E5434F">
        <w:t xml:space="preserve"> </w:t>
      </w:r>
      <w:r w:rsidR="001D5DB3" w:rsidRPr="00E5434F">
        <w:rPr>
          <w:color w:val="EE0000"/>
        </w:rPr>
        <w:t xml:space="preserve">podle § 52 </w:t>
      </w:r>
      <w:r w:rsidR="00557683" w:rsidRPr="00E5434F">
        <w:rPr>
          <w:color w:val="EE0000"/>
        </w:rPr>
        <w:t xml:space="preserve">zákona </w:t>
      </w:r>
      <w:r w:rsidR="001D5DB3" w:rsidRPr="00E5434F">
        <w:rPr>
          <w:color w:val="EE0000"/>
        </w:rPr>
        <w:t>561/2004 Sb</w:t>
      </w:r>
      <w:r w:rsidR="001D5DB3" w:rsidRPr="00E5434F">
        <w:t>.</w:t>
      </w:r>
      <w:r w:rsidR="0015651D" w:rsidRPr="00E5434F">
        <w:t>).</w:t>
      </w:r>
    </w:p>
    <w:p w14:paraId="199984E8" w14:textId="2B684B90" w:rsidR="00774B23" w:rsidRPr="00E5434F" w:rsidRDefault="00774B23" w:rsidP="00C874AF">
      <w:pPr>
        <w:pStyle w:val="Odstavecseseznamem"/>
        <w:numPr>
          <w:ilvl w:val="0"/>
          <w:numId w:val="29"/>
        </w:numPr>
        <w:jc w:val="both"/>
      </w:pPr>
      <w:r w:rsidRPr="00E5434F">
        <w:rPr>
          <w:shd w:val="clear" w:color="auto" w:fill="FFFFFF"/>
        </w:rPr>
        <w:t>z důvodů zvláštního zřetele hodných (např. dlouhodobá nemoc) může ředitel školy, po projednání v pedagogické radě, nařídit klasifikaci v řádném termínu i u žáka s absencí 30% a vyšší.</w:t>
      </w:r>
    </w:p>
    <w:p w14:paraId="557AE7C9" w14:textId="65FD9FD0" w:rsidR="0015651D" w:rsidRPr="00E5434F" w:rsidRDefault="0015651D" w:rsidP="00C874AF">
      <w:pPr>
        <w:pStyle w:val="Odstavecseseznamem"/>
        <w:numPr>
          <w:ilvl w:val="0"/>
          <w:numId w:val="29"/>
        </w:numPr>
        <w:jc w:val="both"/>
      </w:pPr>
      <w:r w:rsidRPr="00E5434F">
        <w:t>Počty procent určí stav docházky žáka ke dni konání pedagogické rady.</w:t>
      </w:r>
    </w:p>
    <w:bookmarkEnd w:id="0"/>
    <w:p w14:paraId="30116247" w14:textId="77777777" w:rsidR="002C3B1F" w:rsidRPr="00E5434F" w:rsidRDefault="002C3B1F" w:rsidP="002C3B1F">
      <w:pPr>
        <w:jc w:val="both"/>
      </w:pPr>
    </w:p>
    <w:p w14:paraId="25F40773" w14:textId="77777777" w:rsidR="002C3B1F" w:rsidRPr="00F25449" w:rsidRDefault="002C3B1F" w:rsidP="002C3B1F">
      <w:pPr>
        <w:numPr>
          <w:ilvl w:val="0"/>
          <w:numId w:val="9"/>
        </w:numPr>
        <w:jc w:val="both"/>
      </w:pPr>
      <w:bookmarkStart w:id="1" w:name="_Hlk198715014"/>
      <w:r w:rsidRPr="00F25449">
        <w:rPr>
          <w:b/>
          <w:u w:val="single"/>
        </w:rPr>
        <w:t>Postup do vyššího ročníku</w:t>
      </w:r>
      <w:r w:rsidRPr="00F25449">
        <w:t xml:space="preserve">     </w:t>
      </w:r>
    </w:p>
    <w:p w14:paraId="1DCE8F76" w14:textId="77777777" w:rsidR="002C3B1F" w:rsidRPr="00F25449" w:rsidRDefault="002C3B1F" w:rsidP="002C3B1F">
      <w:pPr>
        <w:jc w:val="both"/>
      </w:pPr>
    </w:p>
    <w:p w14:paraId="18625CB0" w14:textId="77777777" w:rsidR="002C3B1F" w:rsidRPr="00F25449" w:rsidRDefault="002C3B1F" w:rsidP="002C3B1F">
      <w:pPr>
        <w:numPr>
          <w:ilvl w:val="0"/>
          <w:numId w:val="17"/>
        </w:numPr>
        <w:jc w:val="both"/>
      </w:pPr>
      <w:r w:rsidRPr="00F25449">
        <w:t xml:space="preserve">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který již v rámci prvního stupně opakoval ročník, a to bez ohledu na prospěch tohoto žáka. </w:t>
      </w:r>
    </w:p>
    <w:p w14:paraId="108A95F8" w14:textId="77777777" w:rsidR="002C3B1F" w:rsidRPr="00F25449" w:rsidRDefault="002C3B1F" w:rsidP="002C3B1F">
      <w:pPr>
        <w:jc w:val="both"/>
      </w:pPr>
    </w:p>
    <w:p w14:paraId="2FA81041" w14:textId="251802BD" w:rsidR="002C3B1F" w:rsidRPr="00F25449" w:rsidRDefault="002C3B1F" w:rsidP="002C3B1F">
      <w:pPr>
        <w:numPr>
          <w:ilvl w:val="0"/>
          <w:numId w:val="17"/>
        </w:numPr>
        <w:jc w:val="both"/>
      </w:pPr>
      <w:r w:rsidRPr="00F25449">
        <w:t>Nelze-li žáka hodnotit na konci prvního pololetí, určí ředitel školy pro jeho hodnocení náhradní termín tak, aby hodnocení za první pololetí bylo provedeno nejpozději do dvou měsíců po skončení prvního pololetí. Není-li možné hodnotit ani v náhradním termínu, žák se za první pololetí nehodnotí.</w:t>
      </w:r>
    </w:p>
    <w:p w14:paraId="5D845A30" w14:textId="77777777" w:rsidR="002C3B1F" w:rsidRPr="00F25449" w:rsidRDefault="002C3B1F" w:rsidP="002C3B1F">
      <w:pPr>
        <w:jc w:val="both"/>
      </w:pPr>
    </w:p>
    <w:p w14:paraId="3984D5B4" w14:textId="2FFB1C2F" w:rsidR="002C3B1F" w:rsidRPr="00F25449" w:rsidRDefault="002C3B1F" w:rsidP="002C3B1F">
      <w:pPr>
        <w:numPr>
          <w:ilvl w:val="0"/>
          <w:numId w:val="17"/>
        </w:numPr>
        <w:jc w:val="both"/>
      </w:pPr>
      <w:r w:rsidRPr="00F25449">
        <w:t>Nelze-li žáka hodnotit na konci druhého pololetí, určí ředitel školy pro jeho hodnocení náhradní termín tak, aby hodnocení za druhé pololetí bylo provedeno nejpozději do konce září následujícího školního roku. V období měsíce září do doby hodnocení navštěvuje žák nejbližší vyšší ročník</w:t>
      </w:r>
      <w:r w:rsidR="00E5434F">
        <w:t xml:space="preserve">, </w:t>
      </w:r>
      <w:r w:rsidR="00E5434F" w:rsidRPr="00403114">
        <w:t>popřípadě znovu devátý ročník.</w:t>
      </w:r>
      <w:r w:rsidRPr="00403114">
        <w:t xml:space="preserve"> </w:t>
      </w:r>
    </w:p>
    <w:p w14:paraId="3807344E" w14:textId="77777777" w:rsidR="002C3B1F" w:rsidRPr="00F25449" w:rsidRDefault="002C3B1F" w:rsidP="002C3B1F">
      <w:pPr>
        <w:jc w:val="both"/>
      </w:pPr>
    </w:p>
    <w:p w14:paraId="076E6CFB" w14:textId="77777777" w:rsidR="002C3B1F" w:rsidRPr="00F25449" w:rsidRDefault="002C3B1F" w:rsidP="002C3B1F">
      <w:pPr>
        <w:numPr>
          <w:ilvl w:val="0"/>
          <w:numId w:val="17"/>
        </w:numPr>
        <w:jc w:val="both"/>
        <w:rPr>
          <w:b/>
          <w:bCs/>
        </w:rPr>
      </w:pPr>
      <w:r w:rsidRPr="00F25449">
        <w:t>Žák, který plní povinnou školní docházku, opakuje ročník, pokud na konci druhého pololetí neprospěl nebo nemohl být hodnocen. To neplatí o žákovi, který již jednou ročník opakoval; tomuto žákovi může ředitel školy na žádost zákonného zástupce povolit opakování ročníku pouze z vážných zdravotních důvodů.</w:t>
      </w:r>
    </w:p>
    <w:bookmarkEnd w:id="1"/>
    <w:p w14:paraId="32578817" w14:textId="77777777" w:rsidR="002C3B1F" w:rsidRPr="00F25449" w:rsidRDefault="002C3B1F" w:rsidP="002C3B1F">
      <w:pPr>
        <w:pStyle w:val="Nadpis4"/>
        <w:numPr>
          <w:ilvl w:val="0"/>
          <w:numId w:val="9"/>
        </w:numPr>
        <w:jc w:val="left"/>
        <w:rPr>
          <w:u w:val="single"/>
        </w:rPr>
      </w:pPr>
      <w:r w:rsidRPr="00F25449">
        <w:rPr>
          <w:u w:val="single"/>
        </w:rPr>
        <w:t>Opravné zkoušky</w:t>
      </w:r>
    </w:p>
    <w:p w14:paraId="630CA8F4" w14:textId="77777777" w:rsidR="002C3B1F" w:rsidRPr="00F25449" w:rsidRDefault="002C3B1F" w:rsidP="002C3B1F">
      <w:r w:rsidRPr="00F25449">
        <w:t xml:space="preserve">      </w:t>
      </w:r>
    </w:p>
    <w:p w14:paraId="77BA873B" w14:textId="77777777" w:rsidR="002C3B1F" w:rsidRPr="00F25449" w:rsidRDefault="002C3B1F" w:rsidP="002C3B1F">
      <w:pPr>
        <w:numPr>
          <w:ilvl w:val="0"/>
          <w:numId w:val="18"/>
        </w:numPr>
        <w:jc w:val="both"/>
      </w:pPr>
      <w:r w:rsidRPr="00F25449">
        <w:t>Žáci, kteří dosud neopakovali ročník, kteří na konci druhého pololetí neprospěli nejvýše ze dvou povinných předmětů s výjimkou předmětů výchovného zaměření, konají opravné zkoušky.</w:t>
      </w:r>
    </w:p>
    <w:p w14:paraId="49E2E688" w14:textId="77777777" w:rsidR="002C3B1F" w:rsidRPr="00F25449" w:rsidRDefault="002C3B1F" w:rsidP="002C3B1F">
      <w:pPr>
        <w:jc w:val="both"/>
      </w:pPr>
    </w:p>
    <w:p w14:paraId="20B2D23D" w14:textId="77777777" w:rsidR="002C3B1F" w:rsidRPr="00F25449" w:rsidRDefault="002C3B1F" w:rsidP="002C3B1F">
      <w:pPr>
        <w:numPr>
          <w:ilvl w:val="0"/>
          <w:numId w:val="18"/>
        </w:numPr>
        <w:jc w:val="both"/>
      </w:pPr>
      <w:r w:rsidRPr="00F25449">
        <w:t>Opravné zkoušky se konají nejpozději do konce příslušného školního roku v termínu stanoveném ředitelem školy. Žák může v jednom dni skládat pouze jednu opravnou zkoušku. Opravné zkoušky jsou komisionální.</w:t>
      </w:r>
    </w:p>
    <w:p w14:paraId="0738380B" w14:textId="77777777" w:rsidR="002C3B1F" w:rsidRPr="00F25449" w:rsidRDefault="002C3B1F" w:rsidP="002C3B1F">
      <w:pPr>
        <w:jc w:val="both"/>
      </w:pPr>
    </w:p>
    <w:p w14:paraId="12CAB539" w14:textId="77777777" w:rsidR="002C3B1F" w:rsidRPr="00F25449" w:rsidRDefault="002C3B1F" w:rsidP="002C3B1F">
      <w:pPr>
        <w:numPr>
          <w:ilvl w:val="0"/>
          <w:numId w:val="18"/>
        </w:numPr>
        <w:jc w:val="both"/>
      </w:pPr>
      <w:r w:rsidRPr="00F25449">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w:t>
      </w:r>
    </w:p>
    <w:p w14:paraId="0596FA2B" w14:textId="77777777" w:rsidR="002C3B1F" w:rsidRPr="00F25449" w:rsidRDefault="002C3B1F" w:rsidP="002C3B1F">
      <w:pPr>
        <w:jc w:val="both"/>
      </w:pPr>
    </w:p>
    <w:p w14:paraId="0C07E86A" w14:textId="77777777" w:rsidR="002C3B1F" w:rsidRPr="00F25449" w:rsidRDefault="002C3B1F" w:rsidP="002C3B1F">
      <w:pPr>
        <w:numPr>
          <w:ilvl w:val="0"/>
          <w:numId w:val="18"/>
        </w:numPr>
        <w:jc w:val="both"/>
      </w:pPr>
      <w:r w:rsidRPr="00F25449">
        <w:t>V odůvodněných případech může krajský úřad rozhodnout o konání opravné zkoušky a komisionálního přezkoušení na jiné základní škole. Zkoušky se na žádost krajského úřadu účastní školní inspektor.</w:t>
      </w:r>
    </w:p>
    <w:p w14:paraId="266BE51B" w14:textId="77777777" w:rsidR="002C3B1F" w:rsidRPr="00F25449" w:rsidRDefault="002C3B1F" w:rsidP="002C3B1F">
      <w:pPr>
        <w:pStyle w:val="Paragrafaut"/>
        <w:numPr>
          <w:ilvl w:val="0"/>
          <w:numId w:val="18"/>
        </w:numPr>
        <w:jc w:val="both"/>
      </w:pPr>
      <w:r w:rsidRPr="00F25449">
        <w:t>Komisi pro opravnou zkoušku jmenuje ředitel školy; v případě, že je vyučujícím daného předmětu ředitel školy, jmenuje komisi krajský úřad. Komise je tříčlenná a tvoří ji:</w:t>
      </w:r>
    </w:p>
    <w:p w14:paraId="1440F1F0" w14:textId="77777777" w:rsidR="002C3B1F" w:rsidRPr="00F25449" w:rsidRDefault="002C3B1F" w:rsidP="002C3B1F">
      <w:pPr>
        <w:pStyle w:val="Psmeno"/>
        <w:numPr>
          <w:ilvl w:val="1"/>
          <w:numId w:val="18"/>
        </w:numPr>
        <w:rPr>
          <w:color w:val="auto"/>
        </w:rPr>
      </w:pPr>
      <w:r w:rsidRPr="00F25449">
        <w:rPr>
          <w:color w:val="auto"/>
        </w:rPr>
        <w:t>předseda, kterým je ředitel školy, popřípadě jím pověřený učitel, nebo v případě, že vyučujícím daného předmětu je ředitel školy, krajským úřadem jmenovaný jiný pedagogický pracovník školy,</w:t>
      </w:r>
    </w:p>
    <w:p w14:paraId="1A8E2F59" w14:textId="77777777" w:rsidR="002C3B1F" w:rsidRPr="00F25449" w:rsidRDefault="002C3B1F" w:rsidP="002C3B1F">
      <w:pPr>
        <w:pStyle w:val="Psmeno"/>
        <w:numPr>
          <w:ilvl w:val="1"/>
          <w:numId w:val="18"/>
        </w:numPr>
        <w:rPr>
          <w:color w:val="auto"/>
        </w:rPr>
      </w:pPr>
      <w:r w:rsidRPr="00F25449">
        <w:rPr>
          <w:color w:val="auto"/>
        </w:rPr>
        <w:t>zkoušející učitel, jímž je vyučující daného předmětu ve třídě, v níž je žák zařazen, popřípadě jiný vyučující daného předmětu,</w:t>
      </w:r>
    </w:p>
    <w:p w14:paraId="5BBB34C9" w14:textId="77777777" w:rsidR="002C3B1F" w:rsidRPr="00F25449" w:rsidRDefault="002C3B1F" w:rsidP="002C3B1F">
      <w:pPr>
        <w:pStyle w:val="Psmeno"/>
        <w:numPr>
          <w:ilvl w:val="1"/>
          <w:numId w:val="18"/>
        </w:numPr>
        <w:rPr>
          <w:color w:val="auto"/>
        </w:rPr>
      </w:pPr>
      <w:r w:rsidRPr="00F25449">
        <w:rPr>
          <w:color w:val="auto"/>
        </w:rPr>
        <w:t>přísedící, kterým je jiný vyučující daného předmětu nebo předmětu stejné vzdělávací oblasti stanovené Rámcovým vzdělávacím programem pro základní vzdělávání.</w:t>
      </w:r>
    </w:p>
    <w:p w14:paraId="37E4D97D" w14:textId="77777777" w:rsidR="002C3B1F" w:rsidRPr="00F25449" w:rsidRDefault="002C3B1F" w:rsidP="002C3B1F">
      <w:pPr>
        <w:pStyle w:val="Odstavecaut"/>
        <w:numPr>
          <w:ilvl w:val="0"/>
          <w:numId w:val="18"/>
        </w:numPr>
      </w:pPr>
      <w:r w:rsidRPr="00F25449">
        <w:t>Výsledek opravné zkoušky již nelze napadnout novou žádostí o přezkoušení. Výsledek opravné zkoušky stanoví komise hlasováním. Ředitel školy sdělí výsledek opravné zkoušky prokazatelným způsobem žákovi a zákonnému zástupci žáka. V případě změny hodnocení na konci prvního nebo druhého pololetí se žákovi vydá nové vysvědčení.</w:t>
      </w:r>
    </w:p>
    <w:p w14:paraId="61785B69" w14:textId="77777777" w:rsidR="002C3B1F" w:rsidRPr="00F25449" w:rsidRDefault="002C3B1F" w:rsidP="002C3B1F">
      <w:pPr>
        <w:pStyle w:val="Odstavecaut"/>
        <w:numPr>
          <w:ilvl w:val="0"/>
          <w:numId w:val="18"/>
        </w:numPr>
      </w:pPr>
      <w:r w:rsidRPr="00F25449">
        <w:t>O opravné zkoušce se pořizuje protokol, který se stává součástí dokumentace školy.</w:t>
      </w:r>
    </w:p>
    <w:p w14:paraId="6157C487" w14:textId="77777777" w:rsidR="002C3B1F" w:rsidRPr="00F25449" w:rsidRDefault="002C3B1F" w:rsidP="002C3B1F">
      <w:pPr>
        <w:pStyle w:val="Odstavecaut"/>
        <w:numPr>
          <w:ilvl w:val="0"/>
          <w:numId w:val="18"/>
        </w:numPr>
      </w:pPr>
      <w:r w:rsidRPr="00F25449">
        <w:t>Žák může v jednom dni vykonat opravnou zkoušku pouze z jednoho předmětu. Není-li možné žáka ze závažných důvodů ve stanoveném termínu přezkoušet, stanoví orgán jmenující komisi náhradní termín opravné zkoušky.</w:t>
      </w:r>
    </w:p>
    <w:p w14:paraId="7F1B52C5" w14:textId="77777777" w:rsidR="002C3B1F" w:rsidRPr="00F25449" w:rsidRDefault="002C3B1F" w:rsidP="002C3B1F">
      <w:pPr>
        <w:pStyle w:val="Odstavecaut"/>
        <w:numPr>
          <w:ilvl w:val="0"/>
          <w:numId w:val="18"/>
        </w:numPr>
      </w:pPr>
      <w:r w:rsidRPr="00F25449">
        <w:t>Konkrétní obsah a rozsah opravné zkoušky stanoví ředitel školy v souladu se školním vzdělávacím programem.</w:t>
      </w:r>
    </w:p>
    <w:p w14:paraId="564346B4" w14:textId="77777777" w:rsidR="002C3B1F" w:rsidRPr="00F25449" w:rsidRDefault="002C3B1F" w:rsidP="002C3B1F"/>
    <w:p w14:paraId="6DFC3A09" w14:textId="77777777" w:rsidR="002C3B1F" w:rsidRPr="00F25449" w:rsidRDefault="002C3B1F" w:rsidP="002C3B1F">
      <w:pPr>
        <w:pStyle w:val="Zkladntext"/>
      </w:pPr>
    </w:p>
    <w:p w14:paraId="004B5286" w14:textId="77777777" w:rsidR="002C3B1F" w:rsidRPr="00F25449" w:rsidRDefault="002C3B1F" w:rsidP="002C3B1F">
      <w:pPr>
        <w:jc w:val="center"/>
        <w:rPr>
          <w:b/>
        </w:rPr>
      </w:pPr>
      <w:r w:rsidRPr="00F25449">
        <w:rPr>
          <w:b/>
        </w:rPr>
        <w:t xml:space="preserve">Článek 6 </w:t>
      </w:r>
    </w:p>
    <w:p w14:paraId="64A99DD8" w14:textId="77777777" w:rsidR="002C3B1F" w:rsidRPr="00F25449" w:rsidRDefault="002C3B1F" w:rsidP="002C3B1F">
      <w:pPr>
        <w:jc w:val="center"/>
        <w:rPr>
          <w:b/>
        </w:rPr>
      </w:pPr>
      <w:r w:rsidRPr="00F25449">
        <w:rPr>
          <w:b/>
        </w:rPr>
        <w:t>Vnitřní režim školy</w:t>
      </w:r>
    </w:p>
    <w:p w14:paraId="5A194607" w14:textId="77777777" w:rsidR="002C3B1F" w:rsidRPr="00F25449" w:rsidRDefault="002C3B1F" w:rsidP="002C3B1F">
      <w:pPr>
        <w:jc w:val="both"/>
        <w:rPr>
          <w:b/>
          <w:u w:val="single"/>
        </w:rPr>
      </w:pPr>
    </w:p>
    <w:p w14:paraId="16A06B9D" w14:textId="77777777" w:rsidR="002C3B1F" w:rsidRPr="00F25449" w:rsidRDefault="002C3B1F" w:rsidP="002C3B1F">
      <w:pPr>
        <w:numPr>
          <w:ilvl w:val="0"/>
          <w:numId w:val="20"/>
        </w:numPr>
        <w:jc w:val="both"/>
        <w:rPr>
          <w:b/>
          <w:u w:val="single"/>
        </w:rPr>
      </w:pPr>
      <w:r w:rsidRPr="00F25449">
        <w:t xml:space="preserve">Před začátkem vyučování čekají žáci před budovou školy, vchod do budovy zůstává volný. Vyučování (1. vyučovací hodina) začíná v 8.00 hodin a probíhá podle časového rozvržení vyučovacích hodin a přestávek, které je přílohou tohoto řádu. Tyto údaje jsou uvedeny na webových stránkách školy. Vyučovací hodina trvá 45 minut. Začátek a konec vyučovací hodiny (přestávky) je signalizován zvoněním. 5 minut před začátkem 1., </w:t>
      </w:r>
      <w:smartTag w:uri="urn:schemas-microsoft-com:office:smarttags" w:element="metricconverter">
        <w:smartTagPr>
          <w:attr w:name="ProductID" w:val="3. a"/>
        </w:smartTagPr>
        <w:r w:rsidRPr="00F25449">
          <w:t>3. a</w:t>
        </w:r>
      </w:smartTag>
      <w:r w:rsidRPr="00F25449">
        <w:t xml:space="preserve"> 4. vyučovací hodiny je signalizováno „přípravné zvonění“.</w:t>
      </w:r>
    </w:p>
    <w:p w14:paraId="234D1D2F" w14:textId="77777777" w:rsidR="002C3B1F" w:rsidRPr="00F25449" w:rsidRDefault="002C3B1F" w:rsidP="002C3B1F">
      <w:pPr>
        <w:jc w:val="both"/>
      </w:pPr>
    </w:p>
    <w:p w14:paraId="606561EC" w14:textId="77777777" w:rsidR="002C3B1F" w:rsidRPr="00F25449" w:rsidRDefault="002C3B1F" w:rsidP="002C3B1F">
      <w:pPr>
        <w:pStyle w:val="Prosttext1"/>
        <w:numPr>
          <w:ilvl w:val="0"/>
          <w:numId w:val="20"/>
        </w:numPr>
        <w:jc w:val="both"/>
        <w:rPr>
          <w:rFonts w:ascii="Times New Roman" w:hAnsi="Times New Roman"/>
          <w:color w:val="auto"/>
          <w:sz w:val="24"/>
          <w:szCs w:val="24"/>
        </w:rPr>
      </w:pPr>
      <w:r w:rsidRPr="00F25449">
        <w:rPr>
          <w:rFonts w:ascii="Times New Roman" w:hAnsi="Times New Roman"/>
          <w:color w:val="auto"/>
          <w:sz w:val="24"/>
          <w:szCs w:val="24"/>
        </w:rPr>
        <w:t>Školní budova se pro žáky otevírá v 7.40 hodin. V jinou dobu vstupují žáci do školy pouze na vyzvání zaměstnanců školy, kteří nad nimi zajišťují pedagogický dozor. Dozor nad žáky je zajištěn po celou dobu vyučování a jejich pobytu ve školní budově. Ve všech prostorách školy není žákům dovoleno používání žvýkaček.</w:t>
      </w:r>
    </w:p>
    <w:p w14:paraId="2C6A9060" w14:textId="77777777" w:rsidR="002C3B1F" w:rsidRPr="00F25449" w:rsidRDefault="002C3B1F" w:rsidP="002C3B1F">
      <w:pPr>
        <w:ind w:firstLine="60"/>
        <w:jc w:val="both"/>
      </w:pPr>
    </w:p>
    <w:p w14:paraId="0F316D19" w14:textId="77777777" w:rsidR="002C3B1F" w:rsidRPr="00F25449" w:rsidRDefault="002C3B1F" w:rsidP="002C3B1F">
      <w:pPr>
        <w:numPr>
          <w:ilvl w:val="0"/>
          <w:numId w:val="20"/>
        </w:numPr>
        <w:jc w:val="both"/>
      </w:pPr>
      <w:r w:rsidRPr="00F25449">
        <w:t xml:space="preserve">Žák přichází do školy řádně připraven a včas tak, aby byl ve třídě před přípravným zvoněním. Po příchodu do budovy si žáci odkládají obuv a svršky do šatních skříněk a přezují se do domácí obuvi, která nezanechává viditelné stopy na podlahové krytině a není žákem používána při Tv a odcházejí do tříd. V šatně se zbytečně nezdržují. V průběhu vyučování je žákům vstup do šatny povolen pouze se svolením vyučujícího.   </w:t>
      </w:r>
    </w:p>
    <w:p w14:paraId="763310BA" w14:textId="77777777" w:rsidR="002C3B1F" w:rsidRPr="00F25449" w:rsidRDefault="002C3B1F" w:rsidP="002C3B1F">
      <w:pPr>
        <w:jc w:val="both"/>
      </w:pPr>
    </w:p>
    <w:p w14:paraId="201595B3" w14:textId="77777777" w:rsidR="002C3B1F" w:rsidRPr="00F25449" w:rsidRDefault="002C3B1F" w:rsidP="002C3B1F">
      <w:pPr>
        <w:numPr>
          <w:ilvl w:val="0"/>
          <w:numId w:val="20"/>
        </w:numPr>
        <w:jc w:val="both"/>
      </w:pPr>
      <w:r w:rsidRPr="00F25449">
        <w:t xml:space="preserve">Po příchodu do třídy si žák připraví pomůcky na vyučování (učebnice, sešit, psací potřeby, …) podle rozvrhu a pokynů vyučujících. Žákovská služba odpovídá za čistě umytou a utřenou tabuli před a po skončení vyučovací hodiny, za připravené učební pomůcky učitele podle pokynů vyučujících. </w:t>
      </w:r>
    </w:p>
    <w:p w14:paraId="771CBDAE" w14:textId="77777777" w:rsidR="002C3B1F" w:rsidRPr="00F25449" w:rsidRDefault="002C3B1F" w:rsidP="002C3B1F">
      <w:pPr>
        <w:jc w:val="both"/>
      </w:pPr>
    </w:p>
    <w:p w14:paraId="24A5AB42" w14:textId="77777777" w:rsidR="002C3B1F" w:rsidRPr="00F25449" w:rsidRDefault="002C3B1F" w:rsidP="002C3B1F">
      <w:pPr>
        <w:numPr>
          <w:ilvl w:val="0"/>
          <w:numId w:val="20"/>
        </w:numPr>
        <w:jc w:val="both"/>
      </w:pPr>
      <w:r w:rsidRPr="00F25449">
        <w:t xml:space="preserve">Přestávky mezi vyučovacími hodinami jsou desetiminutové. Po druhé vyučovací hodině se zařazuje přestávka v délce 15 minut (svačinová). Žáci svačí na svých místech a dbají na čistotu a pořádek. Po třetí vyučovací hodině se zařazuje přestávka v délce 20 minut (sportovní). Žáci mohou k povolené sportovní činnosti (stolní tenis, košíková) využít chodeb a velké tělocvičny (sportovní činnost dle svolení pedagogického dozoru). </w:t>
      </w:r>
    </w:p>
    <w:p w14:paraId="02A7BDF3" w14:textId="77777777" w:rsidR="002C3B1F" w:rsidRPr="00F25449" w:rsidRDefault="002C3B1F" w:rsidP="002C3B1F">
      <w:pPr>
        <w:jc w:val="both"/>
      </w:pPr>
    </w:p>
    <w:p w14:paraId="782EC4E0" w14:textId="77777777" w:rsidR="002C3B1F" w:rsidRPr="00F25449" w:rsidRDefault="002C3B1F" w:rsidP="002C3B1F">
      <w:pPr>
        <w:numPr>
          <w:ilvl w:val="0"/>
          <w:numId w:val="20"/>
        </w:numPr>
        <w:jc w:val="both"/>
      </w:pPr>
      <w:r w:rsidRPr="00F25449">
        <w:t xml:space="preserve">Při organizaci výuky a při akcích souvisejících s výchovně vzdělávací činností školy mimo místo, kde se uskutečňuje vzdělávání, začíná dozor nad žáky na předem určeném místě 15 minut před dobou shromáždění. Po skončení akce končí zajišťování bezpečnosti a ochrany zdraví žáků na předem určeném místě a v předem určeném čase. Místo a čas shromáždění žáků a skončení akce škola oznámí nejméně dva dny předem zákonným zástupcům žáků. Zařazení a délku přestávek určuje pedagog pověřený vedením akce, podle charakteru činnosti a s přihlédnutím k základním fyziologickým potřebám žáků. </w:t>
      </w:r>
    </w:p>
    <w:p w14:paraId="3543CF06" w14:textId="77777777" w:rsidR="002C3B1F" w:rsidRPr="00F25449" w:rsidRDefault="002C3B1F" w:rsidP="002C3B1F">
      <w:pPr>
        <w:jc w:val="both"/>
      </w:pPr>
    </w:p>
    <w:p w14:paraId="0569D726" w14:textId="77777777" w:rsidR="002C3B1F" w:rsidRPr="00F25449" w:rsidRDefault="002C3B1F" w:rsidP="002C3B1F">
      <w:pPr>
        <w:numPr>
          <w:ilvl w:val="0"/>
          <w:numId w:val="20"/>
        </w:numPr>
        <w:jc w:val="both"/>
      </w:pPr>
      <w:r w:rsidRPr="00F25449">
        <w:t xml:space="preserve">Žák zdraví všechny dospělé osoby v budově hlasitě a zřetelně „Dobrý den“. Ve třídě zdraví povstáním při zahájení i ukončení každé vyučovací hodiny.  </w:t>
      </w:r>
    </w:p>
    <w:p w14:paraId="486F8899" w14:textId="77777777" w:rsidR="002C3B1F" w:rsidRPr="00F25449" w:rsidRDefault="002C3B1F" w:rsidP="002C3B1F">
      <w:pPr>
        <w:jc w:val="both"/>
      </w:pPr>
    </w:p>
    <w:p w14:paraId="79D82D78" w14:textId="77777777" w:rsidR="002C3B1F" w:rsidRPr="00F25449" w:rsidRDefault="002C3B1F" w:rsidP="002C3B1F">
      <w:pPr>
        <w:numPr>
          <w:ilvl w:val="0"/>
          <w:numId w:val="20"/>
        </w:numPr>
        <w:jc w:val="both"/>
      </w:pPr>
      <w:r w:rsidRPr="00F25449">
        <w:t xml:space="preserve">Nalezené věci žák odevzdá v sekretariátu školy nebo vyučujícímu.  </w:t>
      </w:r>
    </w:p>
    <w:p w14:paraId="75555744" w14:textId="77777777" w:rsidR="002C3B1F" w:rsidRPr="00F25449" w:rsidRDefault="002C3B1F" w:rsidP="002C3B1F">
      <w:pPr>
        <w:ind w:firstLine="60"/>
        <w:jc w:val="both"/>
      </w:pPr>
    </w:p>
    <w:p w14:paraId="6601C383" w14:textId="77777777" w:rsidR="002C3B1F" w:rsidRPr="00F25449" w:rsidRDefault="002C3B1F" w:rsidP="002C3B1F">
      <w:pPr>
        <w:numPr>
          <w:ilvl w:val="0"/>
          <w:numId w:val="20"/>
        </w:numPr>
        <w:jc w:val="both"/>
      </w:pPr>
      <w:r w:rsidRPr="00F25449">
        <w:t>Na WC odchází žáci převážně o přestávkách, během vyučování jen s vědomím učitele. Na WC dodržují pořádek, čistotu a základní hygienická pravidla.</w:t>
      </w:r>
    </w:p>
    <w:p w14:paraId="289ECA77" w14:textId="77777777" w:rsidR="002C3B1F" w:rsidRPr="00F25449" w:rsidRDefault="002C3B1F" w:rsidP="002C3B1F">
      <w:pPr>
        <w:jc w:val="both"/>
      </w:pPr>
    </w:p>
    <w:p w14:paraId="6EC9F5B8" w14:textId="77777777" w:rsidR="002C3B1F" w:rsidRPr="00F25449" w:rsidRDefault="002C3B1F" w:rsidP="002C3B1F">
      <w:pPr>
        <w:numPr>
          <w:ilvl w:val="0"/>
          <w:numId w:val="20"/>
        </w:numPr>
        <w:jc w:val="both"/>
      </w:pPr>
      <w:r w:rsidRPr="00F25449">
        <w:t>Do jiné učebny žáci přecházejí podle rozvrhu na konci přestávky samostatně, neurčí-li vyučující jinak. Pokud se již do své kmenové třídy nevrací, provedou úklid třídy jako po skončení vyučování.</w:t>
      </w:r>
    </w:p>
    <w:p w14:paraId="54E4806A" w14:textId="77777777" w:rsidR="002C3B1F" w:rsidRPr="00F25449" w:rsidRDefault="002C3B1F" w:rsidP="002C3B1F">
      <w:pPr>
        <w:jc w:val="both"/>
      </w:pPr>
    </w:p>
    <w:p w14:paraId="5D1F43FD" w14:textId="77777777" w:rsidR="002C3B1F" w:rsidRPr="00F25449" w:rsidRDefault="002C3B1F" w:rsidP="002C3B1F">
      <w:pPr>
        <w:numPr>
          <w:ilvl w:val="0"/>
          <w:numId w:val="20"/>
        </w:numPr>
        <w:jc w:val="both"/>
      </w:pPr>
      <w:r w:rsidRPr="00F25449">
        <w:t xml:space="preserve">Po skončení vyučování žák uklidí své pracovní místo, zvedne židle na lavici a řadí se do dvojstupu u dveří třídy. Do šatny, jídelny nebo družiny odchází žáci společně pod dohledem vyučujícího. </w:t>
      </w:r>
    </w:p>
    <w:p w14:paraId="138026D1" w14:textId="77777777" w:rsidR="002C3B1F" w:rsidRPr="00F25449" w:rsidRDefault="002C3B1F" w:rsidP="002C3B1F">
      <w:pPr>
        <w:jc w:val="both"/>
      </w:pPr>
    </w:p>
    <w:p w14:paraId="365DD49A" w14:textId="77777777" w:rsidR="002C3B1F" w:rsidRPr="00F25449" w:rsidRDefault="002C3B1F" w:rsidP="002C3B1F">
      <w:pPr>
        <w:numPr>
          <w:ilvl w:val="0"/>
          <w:numId w:val="20"/>
        </w:numPr>
        <w:jc w:val="both"/>
      </w:pPr>
      <w:r w:rsidRPr="00F25449">
        <w:t xml:space="preserve">Žáci, kteří se nestravují ve školní jídelně, opustí školu ihned po skončení vyučování. Žáci, kteří obědvají ve školní jídelně, opustí školu ihned po obědě. </w:t>
      </w:r>
    </w:p>
    <w:p w14:paraId="48B1E605" w14:textId="77777777" w:rsidR="002C3B1F" w:rsidRPr="00F25449" w:rsidRDefault="002C3B1F" w:rsidP="002C3B1F">
      <w:pPr>
        <w:pStyle w:val="Odstavecseseznamem"/>
      </w:pPr>
    </w:p>
    <w:p w14:paraId="6BD231FE" w14:textId="77777777" w:rsidR="002C3B1F" w:rsidRPr="00F25449" w:rsidRDefault="002C3B1F" w:rsidP="002C3B1F">
      <w:pPr>
        <w:numPr>
          <w:ilvl w:val="0"/>
          <w:numId w:val="20"/>
        </w:numPr>
        <w:jc w:val="both"/>
      </w:pPr>
      <w:r w:rsidRPr="00F25449">
        <w:t>Žáci, kteří navštěvují zájmové útvary a nejsou zapsáni ve školní družině, čekají na vedoucího útvaru před budovou školy, v prostoru u šatních skříněk či ve školní klubovně.</w:t>
      </w:r>
    </w:p>
    <w:p w14:paraId="79D4D7DA" w14:textId="77777777" w:rsidR="002C3B1F" w:rsidRPr="00F25449" w:rsidRDefault="002C3B1F" w:rsidP="002C3B1F">
      <w:pPr>
        <w:jc w:val="both"/>
      </w:pPr>
    </w:p>
    <w:p w14:paraId="7569CCB0" w14:textId="77777777" w:rsidR="002C3B1F" w:rsidRPr="00F25449" w:rsidRDefault="002C3B1F" w:rsidP="00A77DB5">
      <w:pPr>
        <w:numPr>
          <w:ilvl w:val="0"/>
          <w:numId w:val="20"/>
        </w:numPr>
        <w:jc w:val="both"/>
      </w:pPr>
      <w:r w:rsidRPr="00F25449">
        <w:t>Ve dnech odpoledního vyučování mohou žáci trávit polední přestávku pod dozorem učitele ve školní klubovně. Pokud polední přestávku tráví mimo budovu školy, chovají se ukázněně a neničí zeleň před školou.</w:t>
      </w:r>
      <w:r w:rsidRPr="00F25449">
        <w:rPr>
          <w:szCs w:val="24"/>
        </w:rPr>
        <w:t xml:space="preserve"> </w:t>
      </w:r>
    </w:p>
    <w:p w14:paraId="76DE7DEF" w14:textId="77777777" w:rsidR="002C3B1F" w:rsidRPr="00F25449" w:rsidRDefault="002C3B1F" w:rsidP="002C3B1F">
      <w:pPr>
        <w:rPr>
          <w:szCs w:val="24"/>
        </w:rPr>
      </w:pPr>
    </w:p>
    <w:p w14:paraId="68178652" w14:textId="742BA555" w:rsidR="001A3F3B" w:rsidRPr="00F25449" w:rsidRDefault="001A3F3B" w:rsidP="001A3F3B">
      <w:pPr>
        <w:jc w:val="center"/>
        <w:rPr>
          <w:b/>
        </w:rPr>
      </w:pPr>
      <w:r w:rsidRPr="00F25449">
        <w:rPr>
          <w:b/>
        </w:rPr>
        <w:t xml:space="preserve">Článek 7 </w:t>
      </w:r>
    </w:p>
    <w:p w14:paraId="237A7662" w14:textId="52D0B95C" w:rsidR="001A3F3B" w:rsidRPr="00F25449" w:rsidRDefault="001A3F3B" w:rsidP="001A3F3B">
      <w:pPr>
        <w:jc w:val="center"/>
        <w:rPr>
          <w:b/>
          <w:bCs/>
          <w:szCs w:val="24"/>
        </w:rPr>
      </w:pPr>
      <w:r w:rsidRPr="00F25449">
        <w:rPr>
          <w:b/>
          <w:bCs/>
          <w:szCs w:val="24"/>
        </w:rPr>
        <w:t>Vzdělávání distančním způsobem</w:t>
      </w:r>
    </w:p>
    <w:p w14:paraId="2C63DE7B" w14:textId="77777777" w:rsidR="001A3F3B" w:rsidRPr="00F25449" w:rsidRDefault="001A3F3B" w:rsidP="001A3F3B">
      <w:pPr>
        <w:jc w:val="center"/>
        <w:rPr>
          <w:b/>
          <w:bCs/>
          <w:szCs w:val="24"/>
        </w:rPr>
      </w:pPr>
    </w:p>
    <w:p w14:paraId="2C1C6079" w14:textId="0E5AE948" w:rsidR="001A3F3B" w:rsidRPr="00F25449" w:rsidRDefault="001A3F3B" w:rsidP="001A3F3B">
      <w:pPr>
        <w:pStyle w:val="Odstavecseseznamem"/>
        <w:numPr>
          <w:ilvl w:val="0"/>
          <w:numId w:val="25"/>
        </w:numPr>
        <w:overflowPunct/>
        <w:autoSpaceDE/>
        <w:autoSpaceDN/>
        <w:adjustRightInd/>
        <w:spacing w:after="160" w:line="259" w:lineRule="auto"/>
        <w:contextualSpacing/>
        <w:jc w:val="both"/>
        <w:textAlignment w:val="auto"/>
        <w:rPr>
          <w:szCs w:val="24"/>
        </w:rPr>
      </w:pPr>
      <w:r w:rsidRPr="00F25449">
        <w:rPr>
          <w:szCs w:val="24"/>
        </w:rPr>
        <w:t xml:space="preserve">Pokud z důvodu krizových opatření vyhlášených po dobu trvání krizového stavu podle krizového zákona, z důvodu nařízení mimořádného opatření, například mimořádného opatření Ministerstva zdravotnictví nebo krajské hygienické stanice podle zákona o ochraně veřejného zdraví, nebo z důvodu nařízení karantény není možná osobní přítomnost většiny (více než 50 %) žáků z nejméně </w:t>
      </w:r>
      <w:r w:rsidRPr="00F25449">
        <w:rPr>
          <w:szCs w:val="24"/>
        </w:rPr>
        <w:lastRenderedPageBreak/>
        <w:t>jedné třídy, studijní skupiny nebo oddělení ve škole, musí škola vzdělávat dotčené žáky distančním způsobem.</w:t>
      </w:r>
    </w:p>
    <w:p w14:paraId="50B42567" w14:textId="77777777" w:rsidR="001A3F3B" w:rsidRPr="00F25449" w:rsidRDefault="001A3F3B" w:rsidP="001A3F3B">
      <w:pPr>
        <w:pStyle w:val="Odstavecseseznamem"/>
        <w:overflowPunct/>
        <w:autoSpaceDE/>
        <w:autoSpaceDN/>
        <w:adjustRightInd/>
        <w:spacing w:after="160" w:line="259" w:lineRule="auto"/>
        <w:ind w:left="360"/>
        <w:contextualSpacing/>
        <w:jc w:val="both"/>
        <w:textAlignment w:val="auto"/>
        <w:rPr>
          <w:szCs w:val="24"/>
        </w:rPr>
      </w:pPr>
    </w:p>
    <w:p w14:paraId="57ADD7C0" w14:textId="77777777" w:rsidR="001A3F3B" w:rsidRPr="00F25449" w:rsidRDefault="001A3F3B" w:rsidP="001A3F3B">
      <w:pPr>
        <w:pStyle w:val="Odstavecseseznamem"/>
        <w:numPr>
          <w:ilvl w:val="0"/>
          <w:numId w:val="25"/>
        </w:numPr>
        <w:overflowPunct/>
        <w:autoSpaceDE/>
        <w:autoSpaceDN/>
        <w:adjustRightInd/>
        <w:spacing w:after="160" w:line="259" w:lineRule="auto"/>
        <w:contextualSpacing/>
        <w:jc w:val="both"/>
        <w:textAlignment w:val="auto"/>
        <w:rPr>
          <w:szCs w:val="24"/>
        </w:rPr>
      </w:pPr>
      <w:r w:rsidRPr="00F25449">
        <w:rPr>
          <w:szCs w:val="24"/>
        </w:rPr>
        <w:t>Žáci, kterým není omezena osobní přítomnost ve škole, se nadále vzdělávají prezenčním způsobem.</w:t>
      </w:r>
    </w:p>
    <w:p w14:paraId="433AB9C4" w14:textId="77777777" w:rsidR="001A3F3B" w:rsidRPr="00F25449" w:rsidRDefault="001A3F3B" w:rsidP="001A3F3B">
      <w:pPr>
        <w:pStyle w:val="Odstavecseseznamem"/>
        <w:ind w:left="360"/>
        <w:jc w:val="both"/>
        <w:rPr>
          <w:szCs w:val="24"/>
        </w:rPr>
      </w:pPr>
    </w:p>
    <w:p w14:paraId="3EF565F3" w14:textId="2A0BCDBD" w:rsidR="001A3F3B" w:rsidRPr="00F25449" w:rsidRDefault="001A3F3B" w:rsidP="001A3F3B">
      <w:pPr>
        <w:pStyle w:val="Odstavecseseznamem"/>
        <w:numPr>
          <w:ilvl w:val="0"/>
          <w:numId w:val="25"/>
        </w:numPr>
        <w:overflowPunct/>
        <w:autoSpaceDE/>
        <w:autoSpaceDN/>
        <w:adjustRightInd/>
        <w:spacing w:after="160" w:line="259" w:lineRule="auto"/>
        <w:contextualSpacing/>
        <w:jc w:val="both"/>
        <w:textAlignment w:val="auto"/>
        <w:rPr>
          <w:szCs w:val="24"/>
        </w:rPr>
      </w:pPr>
      <w:r w:rsidRPr="00F25449">
        <w:rPr>
          <w:szCs w:val="24"/>
        </w:rPr>
        <w:t>Vzdělávání distančním způsobem škola uskutečňuje podle příslušného rámcového vzdělávacího programu a školního vzdělávacího programu v míře odpovídající okolnostem (není povinností je naplnit beze zbytku).</w:t>
      </w:r>
    </w:p>
    <w:p w14:paraId="6754FBA2" w14:textId="77777777" w:rsidR="001A3F3B" w:rsidRPr="00F25449" w:rsidRDefault="001A3F3B" w:rsidP="001A3F3B">
      <w:pPr>
        <w:pStyle w:val="Odstavecseseznamem"/>
        <w:rPr>
          <w:szCs w:val="24"/>
        </w:rPr>
      </w:pPr>
    </w:p>
    <w:p w14:paraId="42466652" w14:textId="11DCAFEE" w:rsidR="001A3F3B" w:rsidRPr="00F25449" w:rsidRDefault="001A3F3B" w:rsidP="001A3F3B">
      <w:pPr>
        <w:pStyle w:val="Odstavecseseznamem"/>
        <w:numPr>
          <w:ilvl w:val="0"/>
          <w:numId w:val="25"/>
        </w:numPr>
        <w:overflowPunct/>
        <w:autoSpaceDE/>
        <w:autoSpaceDN/>
        <w:adjustRightInd/>
        <w:spacing w:after="160" w:line="259" w:lineRule="auto"/>
        <w:contextualSpacing/>
        <w:jc w:val="both"/>
        <w:textAlignment w:val="auto"/>
        <w:rPr>
          <w:szCs w:val="24"/>
        </w:rPr>
      </w:pPr>
      <w:r w:rsidRPr="00F25449">
        <w:rPr>
          <w:szCs w:val="24"/>
        </w:rPr>
        <w:t xml:space="preserve">Škola nemá povinnost distančně vzdělávat v případě, že nejsou naplněna ustanovení bodu 1., tedy například: pokud ředitel školy vyhlásí „ředitelské volno“, pokud je žákům nařízena karanténa, ale nejde o většinu </w:t>
      </w:r>
      <w:r w:rsidR="00B71E19" w:rsidRPr="00F25449">
        <w:rPr>
          <w:szCs w:val="24"/>
        </w:rPr>
        <w:t>třídy,</w:t>
      </w:r>
      <w:r w:rsidRPr="00F25449">
        <w:rPr>
          <w:szCs w:val="24"/>
        </w:rPr>
        <w:t xml:space="preserve"> a to i v případě, kdy se v jiných třídách té samé školy vzdělávání distančním způsobem poskytuje, jsou žáci nepřítomni z jiného důvodu (např. nemoc). </w:t>
      </w:r>
    </w:p>
    <w:p w14:paraId="21D023EB" w14:textId="77777777" w:rsidR="001A3F3B" w:rsidRPr="00F25449" w:rsidRDefault="001A3F3B" w:rsidP="001A3F3B">
      <w:pPr>
        <w:pStyle w:val="Odstavecseseznamem"/>
        <w:rPr>
          <w:szCs w:val="24"/>
        </w:rPr>
      </w:pPr>
    </w:p>
    <w:p w14:paraId="48FEB6D4" w14:textId="2CB5C81F" w:rsidR="001A3F3B" w:rsidRPr="00F25449" w:rsidRDefault="001A3F3B" w:rsidP="001A3F3B">
      <w:pPr>
        <w:pStyle w:val="Odstavecseseznamem"/>
        <w:numPr>
          <w:ilvl w:val="0"/>
          <w:numId w:val="25"/>
        </w:numPr>
        <w:overflowPunct/>
        <w:autoSpaceDE/>
        <w:autoSpaceDN/>
        <w:adjustRightInd/>
        <w:spacing w:after="160" w:line="259" w:lineRule="auto"/>
        <w:contextualSpacing/>
        <w:jc w:val="both"/>
        <w:textAlignment w:val="auto"/>
        <w:rPr>
          <w:szCs w:val="24"/>
        </w:rPr>
      </w:pPr>
      <w:r w:rsidRPr="00F25449">
        <w:rPr>
          <w:szCs w:val="24"/>
        </w:rPr>
        <w:t>Základním komunikačním prostředkem je webová aplikace Škola</w:t>
      </w:r>
      <w:r w:rsidR="00B71E19" w:rsidRPr="00F25449">
        <w:rPr>
          <w:szCs w:val="24"/>
        </w:rPr>
        <w:t xml:space="preserve"> </w:t>
      </w:r>
      <w:r w:rsidRPr="00F25449">
        <w:rPr>
          <w:szCs w:val="24"/>
        </w:rPr>
        <w:t>Online. Distanční vzdělávání bude probíhat online asynchronní výukou prostřednictvím domácích úkolů v aplikaci Škola</w:t>
      </w:r>
      <w:r w:rsidR="00B71E19" w:rsidRPr="00F25449">
        <w:rPr>
          <w:szCs w:val="24"/>
        </w:rPr>
        <w:t xml:space="preserve"> </w:t>
      </w:r>
      <w:r w:rsidRPr="00F25449">
        <w:rPr>
          <w:szCs w:val="24"/>
        </w:rPr>
        <w:t xml:space="preserve">Online a online synchronní výukou prostřednictvím aplikace Microsoft Teams. Jiné komunikační kanály mezi žáky, zákonnými zástupci a </w:t>
      </w:r>
      <w:r w:rsidR="00B71E19" w:rsidRPr="00F25449">
        <w:rPr>
          <w:szCs w:val="24"/>
        </w:rPr>
        <w:t>vyučujícími jsou</w:t>
      </w:r>
      <w:r w:rsidRPr="00F25449">
        <w:rPr>
          <w:szCs w:val="24"/>
        </w:rPr>
        <w:t xml:space="preserve"> možné jen po předchozím odsouhlasením vedení školy.</w:t>
      </w:r>
    </w:p>
    <w:p w14:paraId="6EB8AF4A" w14:textId="77777777" w:rsidR="001A3F3B" w:rsidRPr="00F25449" w:rsidRDefault="001A3F3B" w:rsidP="001A3F3B">
      <w:pPr>
        <w:pStyle w:val="Odstavecseseznamem"/>
        <w:rPr>
          <w:szCs w:val="24"/>
        </w:rPr>
      </w:pPr>
    </w:p>
    <w:p w14:paraId="3E29A6A4" w14:textId="5A02BF17" w:rsidR="001A3F3B" w:rsidRPr="00F25449" w:rsidRDefault="001A3F3B" w:rsidP="001A3F3B">
      <w:pPr>
        <w:pStyle w:val="Odstavecseseznamem"/>
        <w:numPr>
          <w:ilvl w:val="0"/>
          <w:numId w:val="25"/>
        </w:numPr>
        <w:overflowPunct/>
        <w:autoSpaceDE/>
        <w:autoSpaceDN/>
        <w:adjustRightInd/>
        <w:spacing w:after="160" w:line="259" w:lineRule="auto"/>
        <w:contextualSpacing/>
        <w:jc w:val="both"/>
        <w:textAlignment w:val="auto"/>
        <w:rPr>
          <w:szCs w:val="24"/>
        </w:rPr>
      </w:pPr>
      <w:r w:rsidRPr="00F25449">
        <w:rPr>
          <w:szCs w:val="24"/>
        </w:rPr>
        <w:t xml:space="preserve">V případě potřeby žáka (na žádost zákonného zástupce) škola podle svých možností zajistí techniku, aby se distančního vzdělávání mohl účastnit, tedy zejména notebook, případně připojení k internetu. Pro případ, že by ani přes výše uvedené nebylo možné u některých žáků realizovat distanční výuku způsobem uvedeným pod bodem 5., budou zákonní zástupci žáků kontaktovat vyučující a společně se dohodnou na </w:t>
      </w:r>
      <w:r w:rsidR="00B71E19" w:rsidRPr="00F25449">
        <w:rPr>
          <w:szCs w:val="24"/>
        </w:rPr>
        <w:t>off-line</w:t>
      </w:r>
      <w:r w:rsidRPr="00F25449">
        <w:rPr>
          <w:szCs w:val="24"/>
        </w:rPr>
        <w:t xml:space="preserve"> </w:t>
      </w:r>
      <w:r w:rsidR="00B71E19" w:rsidRPr="00F25449">
        <w:rPr>
          <w:szCs w:val="24"/>
        </w:rPr>
        <w:t>výuce – jiném</w:t>
      </w:r>
      <w:r w:rsidRPr="00F25449">
        <w:rPr>
          <w:szCs w:val="24"/>
        </w:rPr>
        <w:t xml:space="preserve"> způsobu vzdělávání (např. pracovní listy, k vyzvednutí ve </w:t>
      </w:r>
      <w:r w:rsidR="00B71E19" w:rsidRPr="00F25449">
        <w:rPr>
          <w:szCs w:val="24"/>
        </w:rPr>
        <w:t>škole – vestibul</w:t>
      </w:r>
      <w:r w:rsidRPr="00F25449">
        <w:rPr>
          <w:szCs w:val="24"/>
        </w:rPr>
        <w:t>, kancelář, vývěska).</w:t>
      </w:r>
    </w:p>
    <w:p w14:paraId="5EEAA5B0" w14:textId="77777777" w:rsidR="001A3F3B" w:rsidRPr="00F25449" w:rsidRDefault="001A3F3B" w:rsidP="001A3F3B">
      <w:pPr>
        <w:pStyle w:val="Odstavecseseznamem"/>
        <w:rPr>
          <w:szCs w:val="24"/>
        </w:rPr>
      </w:pPr>
    </w:p>
    <w:p w14:paraId="6AE32F0C" w14:textId="2DEEA69A" w:rsidR="001A3F3B" w:rsidRPr="00F25449" w:rsidRDefault="001A3F3B" w:rsidP="001A3F3B">
      <w:pPr>
        <w:pStyle w:val="Odstavecseseznamem"/>
        <w:numPr>
          <w:ilvl w:val="0"/>
          <w:numId w:val="25"/>
        </w:numPr>
        <w:overflowPunct/>
        <w:autoSpaceDE/>
        <w:autoSpaceDN/>
        <w:adjustRightInd/>
        <w:spacing w:after="160" w:line="259" w:lineRule="auto"/>
        <w:contextualSpacing/>
        <w:jc w:val="both"/>
        <w:textAlignment w:val="auto"/>
        <w:rPr>
          <w:szCs w:val="24"/>
        </w:rPr>
      </w:pPr>
      <w:r w:rsidRPr="00F25449">
        <w:rPr>
          <w:szCs w:val="24"/>
        </w:rPr>
        <w:t>Absence při distanční výuce je posuzována podle zapojení žáka do vzdělávání a výstupů (zda odevzdává úkoly či výstupy své práce ve stanoveném termínu nebo prokazuje snahu o plnění pokynů). Při synchronní výuce je nepřipojení se k on-line přenosu považováno za absenci, pokud s žákem či jeho zákonným zástupce</w:t>
      </w:r>
      <w:r w:rsidR="00410EE2" w:rsidRPr="00F25449">
        <w:rPr>
          <w:szCs w:val="24"/>
        </w:rPr>
        <w:t>m</w:t>
      </w:r>
      <w:r w:rsidRPr="00F25449">
        <w:rPr>
          <w:szCs w:val="24"/>
        </w:rPr>
        <w:t xml:space="preserve"> nebyl individuálně dohodnut jiný způsob zapojení. Omlouvání absence provádí zákonný zástupce žáka do tří kalendářních dnů po začátku absence prostřednictvím aplikace Škola</w:t>
      </w:r>
      <w:r w:rsidR="00B71E19" w:rsidRPr="00F25449">
        <w:rPr>
          <w:szCs w:val="24"/>
        </w:rPr>
        <w:t xml:space="preserve"> Online (</w:t>
      </w:r>
      <w:r w:rsidRPr="00F25449">
        <w:rPr>
          <w:szCs w:val="24"/>
        </w:rPr>
        <w:t>pro ostatní telefonicky na tel. číslo 734 445 636).</w:t>
      </w:r>
    </w:p>
    <w:p w14:paraId="2890BE98" w14:textId="77777777" w:rsidR="001A3F3B" w:rsidRPr="00F25449" w:rsidRDefault="001A3F3B" w:rsidP="001A3F3B">
      <w:pPr>
        <w:pStyle w:val="Odstavecseseznamem"/>
        <w:rPr>
          <w:szCs w:val="24"/>
        </w:rPr>
      </w:pPr>
    </w:p>
    <w:p w14:paraId="53ECA1F6" w14:textId="2C9AFBD9" w:rsidR="001A3F3B" w:rsidRPr="00F25449" w:rsidRDefault="001A3F3B" w:rsidP="001A3F3B">
      <w:pPr>
        <w:pStyle w:val="Odstavecseseznamem"/>
        <w:numPr>
          <w:ilvl w:val="0"/>
          <w:numId w:val="25"/>
        </w:numPr>
        <w:overflowPunct/>
        <w:autoSpaceDE/>
        <w:autoSpaceDN/>
        <w:adjustRightInd/>
        <w:spacing w:after="160" w:line="259" w:lineRule="auto"/>
        <w:contextualSpacing/>
        <w:jc w:val="both"/>
        <w:textAlignment w:val="auto"/>
        <w:rPr>
          <w:szCs w:val="24"/>
        </w:rPr>
      </w:pPr>
      <w:r w:rsidRPr="00F25449">
        <w:rPr>
          <w:szCs w:val="24"/>
        </w:rPr>
        <w:t>V případě, že je znemožněna osobní přítomnost žáků ve škole, pak mohou nastat následující situace:</w:t>
      </w:r>
    </w:p>
    <w:p w14:paraId="380E44EB" w14:textId="77777777" w:rsidR="001A3F3B" w:rsidRPr="00F25449" w:rsidRDefault="001A3F3B" w:rsidP="001A3F3B">
      <w:pPr>
        <w:pStyle w:val="Odstavecseseznamem"/>
        <w:rPr>
          <w:szCs w:val="24"/>
        </w:rPr>
      </w:pPr>
    </w:p>
    <w:p w14:paraId="1676AA17" w14:textId="77777777" w:rsidR="001A3F3B" w:rsidRPr="00F25449" w:rsidRDefault="001A3F3B" w:rsidP="001A3F3B">
      <w:pPr>
        <w:pStyle w:val="Odstavecseseznamem"/>
        <w:numPr>
          <w:ilvl w:val="1"/>
          <w:numId w:val="25"/>
        </w:numPr>
        <w:overflowPunct/>
        <w:autoSpaceDE/>
        <w:autoSpaceDN/>
        <w:adjustRightInd/>
        <w:spacing w:after="160" w:line="259" w:lineRule="auto"/>
        <w:contextualSpacing/>
        <w:jc w:val="both"/>
        <w:textAlignment w:val="auto"/>
        <w:rPr>
          <w:szCs w:val="24"/>
        </w:rPr>
      </w:pPr>
      <w:r w:rsidRPr="00F25449">
        <w:rPr>
          <w:szCs w:val="24"/>
        </w:rPr>
        <w:t>Prezenční výuka – v případě, že se opatření či karanténa týká pouze omezeného počtu žáků, který nepřekročí více jak 50 % účastníků konkrétní třídy či oddělení, škola nemá povinnost poskytovat vzdělávání distančním způsobem a postupuje obdobně jako v běžné situaci, kdy žáci nejsou přítomní ve škole, např. z důvodu nemoci. Prezenční výuka probíhá běžným způsobem;</w:t>
      </w:r>
    </w:p>
    <w:p w14:paraId="6167E91A" w14:textId="112AAF0D" w:rsidR="001A3F3B" w:rsidRPr="00F25449" w:rsidRDefault="001A3F3B" w:rsidP="001A3F3B">
      <w:pPr>
        <w:pStyle w:val="Odstavecseseznamem"/>
        <w:numPr>
          <w:ilvl w:val="1"/>
          <w:numId w:val="25"/>
        </w:numPr>
        <w:overflowPunct/>
        <w:autoSpaceDE/>
        <w:autoSpaceDN/>
        <w:adjustRightInd/>
        <w:spacing w:after="160" w:line="259" w:lineRule="auto"/>
        <w:contextualSpacing/>
        <w:jc w:val="both"/>
        <w:textAlignment w:val="auto"/>
        <w:rPr>
          <w:szCs w:val="24"/>
        </w:rPr>
      </w:pPr>
      <w:r w:rsidRPr="00F25449">
        <w:rPr>
          <w:szCs w:val="24"/>
        </w:rPr>
        <w:t xml:space="preserve">Smíšená </w:t>
      </w:r>
      <w:r w:rsidR="00B71E19" w:rsidRPr="00F25449">
        <w:rPr>
          <w:szCs w:val="24"/>
        </w:rPr>
        <w:t>výuka – v</w:t>
      </w:r>
      <w:r w:rsidRPr="00F25449">
        <w:rPr>
          <w:szCs w:val="24"/>
        </w:rPr>
        <w:t xml:space="preserve"> případě, že se zákaz osobní přítomnosti ve škole (onemocnění či karanténa) týká více než 50 % žáků konkrétní třídy či oddělení (dále jen „třídy“), je škola povinna distančním způsobem vzdělávat žáky, kterým je zakázána osobní účast na prezenční výuce. Ostatní žáci pokračují v prezenčním vzdělávání. V uvedených třídách probíhá tzv. „smíšená výuka“ (pro jednu skupinu prezenční, pro druhou distanční výuka). O způsobu organizace „smíšené výuky“ rozhoduje ředitel školy s ohledem na konkrétní aktuální možnosti a podmínky školy a žáků;</w:t>
      </w:r>
    </w:p>
    <w:p w14:paraId="6A6685DA" w14:textId="77777777" w:rsidR="001A3F3B" w:rsidRPr="00F25449" w:rsidRDefault="001A3F3B" w:rsidP="001A3F3B">
      <w:pPr>
        <w:pStyle w:val="Odstavecseseznamem"/>
        <w:ind w:left="1080"/>
        <w:jc w:val="both"/>
        <w:rPr>
          <w:szCs w:val="24"/>
        </w:rPr>
      </w:pPr>
    </w:p>
    <w:p w14:paraId="7A29DC40" w14:textId="64F5DAFA" w:rsidR="001A3F3B" w:rsidRPr="00F25449" w:rsidRDefault="001A3F3B" w:rsidP="001A3F3B">
      <w:pPr>
        <w:pStyle w:val="Odstavecseseznamem"/>
        <w:numPr>
          <w:ilvl w:val="1"/>
          <w:numId w:val="25"/>
        </w:numPr>
        <w:overflowPunct/>
        <w:autoSpaceDE/>
        <w:autoSpaceDN/>
        <w:adjustRightInd/>
        <w:spacing w:after="160" w:line="259" w:lineRule="auto"/>
        <w:contextualSpacing/>
        <w:jc w:val="both"/>
        <w:textAlignment w:val="auto"/>
        <w:rPr>
          <w:szCs w:val="24"/>
        </w:rPr>
      </w:pPr>
      <w:r w:rsidRPr="00F25449">
        <w:rPr>
          <w:szCs w:val="24"/>
        </w:rPr>
        <w:t xml:space="preserve">Distanční </w:t>
      </w:r>
      <w:r w:rsidR="00B71E19" w:rsidRPr="00F25449">
        <w:rPr>
          <w:szCs w:val="24"/>
        </w:rPr>
        <w:t>výuka – pokud</w:t>
      </w:r>
      <w:r w:rsidRPr="00F25449">
        <w:rPr>
          <w:szCs w:val="24"/>
        </w:rPr>
        <w:t xml:space="preserve"> jsou splněny podmínky dle § 184 a školského zákona a zákaz osobní přítomnosti platí pro minimálně jednu celou třídu, probíhá v této třídě distanční výuka. Ostatní třídy se vzdělávají dále prezenčním způsobem ve standardním režimu. Pokud je zakázána přítomnost všech žáků školy, přechází na distanční výuku celá škola.</w:t>
      </w:r>
    </w:p>
    <w:p w14:paraId="32F37E35" w14:textId="77777777" w:rsidR="001A3F3B" w:rsidRPr="00F25449" w:rsidRDefault="001A3F3B" w:rsidP="001A3F3B">
      <w:pPr>
        <w:pStyle w:val="Odstavecseseznamem"/>
        <w:rPr>
          <w:szCs w:val="24"/>
        </w:rPr>
      </w:pPr>
    </w:p>
    <w:p w14:paraId="423D93F1" w14:textId="77777777" w:rsidR="001A3F3B" w:rsidRPr="00F25449" w:rsidRDefault="001A3F3B" w:rsidP="001A3F3B">
      <w:pPr>
        <w:pStyle w:val="Odstavecseseznamem"/>
        <w:numPr>
          <w:ilvl w:val="0"/>
          <w:numId w:val="25"/>
        </w:numPr>
        <w:overflowPunct/>
        <w:autoSpaceDE/>
        <w:autoSpaceDN/>
        <w:adjustRightInd/>
        <w:spacing w:after="160" w:line="259" w:lineRule="auto"/>
        <w:contextualSpacing/>
        <w:jc w:val="both"/>
        <w:textAlignment w:val="auto"/>
        <w:rPr>
          <w:szCs w:val="24"/>
        </w:rPr>
      </w:pPr>
      <w:r w:rsidRPr="00F25449">
        <w:rPr>
          <w:szCs w:val="24"/>
        </w:rPr>
        <w:t>Režim vyučovacích hodin a přestávek, rozvrh při prezenční výuce, rozdělení žáků do tříd se nevztahuje na distanční vzdělávání, zde jsou respektována specifika tohoto způsobu vzdělávání, jako jsou odlišné technické vybavení a možnosti žáků, náročnost dlouhodobé práce s počítačem, dlouhodobé sledování monitoru, nevhodné držení těla, atd. Délku výuky a přestávek stanovuje pedagog při distančním vzdělávání podle charakteru činnosti a s přihlédnutím k základním fyziologickým potřebám žáků, jejich schopnostem a reakcím.</w:t>
      </w:r>
    </w:p>
    <w:p w14:paraId="4F61527A" w14:textId="77777777" w:rsidR="001A3F3B" w:rsidRPr="00F25449" w:rsidRDefault="001A3F3B" w:rsidP="001A3F3B">
      <w:pPr>
        <w:pStyle w:val="Odstavecseseznamem"/>
        <w:ind w:left="360"/>
        <w:jc w:val="both"/>
        <w:rPr>
          <w:szCs w:val="24"/>
        </w:rPr>
      </w:pPr>
    </w:p>
    <w:p w14:paraId="63A5E890" w14:textId="77777777" w:rsidR="001A3F3B" w:rsidRPr="00F25449" w:rsidRDefault="001A3F3B" w:rsidP="001A3F3B">
      <w:pPr>
        <w:pStyle w:val="Odstavecseseznamem"/>
        <w:numPr>
          <w:ilvl w:val="0"/>
          <w:numId w:val="25"/>
        </w:numPr>
        <w:overflowPunct/>
        <w:autoSpaceDE/>
        <w:autoSpaceDN/>
        <w:adjustRightInd/>
        <w:spacing w:after="160" w:line="259" w:lineRule="auto"/>
        <w:contextualSpacing/>
        <w:jc w:val="both"/>
        <w:textAlignment w:val="auto"/>
        <w:rPr>
          <w:szCs w:val="24"/>
        </w:rPr>
      </w:pPr>
      <w:r w:rsidRPr="00F25449">
        <w:rPr>
          <w:szCs w:val="24"/>
        </w:rPr>
        <w:t>Při distančním vzdělávání nelze realizovat vzdělávání v rozsahu plánovaném pro prezenční výuku, škola se zaměří především na stěžejní výstupy v českém jazyce, matematice a anglickém jazyce. Priority ve vzdělávání budou operativně určovány podle délky distanční výuky, zda půjde o krátkodobý či dlouhodobý zákaz přítomnosti žáků ve škole. Veškeré změny ve vzdělávacím obsahu a tematických plánech, přesuny učiva, vypuštění učiva škola eviduje a využije pro případné úpravy vzdělávání v dalším období a úpravy svého školního vzdělávacího programu.</w:t>
      </w:r>
    </w:p>
    <w:p w14:paraId="6ED7B8C5" w14:textId="77777777" w:rsidR="001A3F3B" w:rsidRPr="00F25449" w:rsidRDefault="001A3F3B" w:rsidP="001A3F3B">
      <w:pPr>
        <w:pStyle w:val="Odstavecseseznamem"/>
        <w:rPr>
          <w:szCs w:val="24"/>
        </w:rPr>
      </w:pPr>
    </w:p>
    <w:p w14:paraId="69ED6FAD" w14:textId="77777777" w:rsidR="00410EE2" w:rsidRPr="00F25449" w:rsidRDefault="001A3F3B" w:rsidP="001A3F3B">
      <w:pPr>
        <w:pStyle w:val="Odstavecseseznamem"/>
        <w:numPr>
          <w:ilvl w:val="0"/>
          <w:numId w:val="25"/>
        </w:numPr>
        <w:overflowPunct/>
        <w:autoSpaceDE/>
        <w:autoSpaceDN/>
        <w:adjustRightInd/>
        <w:spacing w:after="160" w:line="259" w:lineRule="auto"/>
        <w:contextualSpacing/>
        <w:jc w:val="both"/>
        <w:textAlignment w:val="auto"/>
        <w:rPr>
          <w:szCs w:val="24"/>
        </w:rPr>
      </w:pPr>
      <w:r w:rsidRPr="00F25449">
        <w:rPr>
          <w:szCs w:val="24"/>
        </w:rPr>
        <w:t>Hodnocení výsledků vzdělávání při distančním vzdělávání</w:t>
      </w:r>
    </w:p>
    <w:p w14:paraId="54E226B9" w14:textId="77777777" w:rsidR="00410EE2" w:rsidRPr="00F25449" w:rsidRDefault="00410EE2" w:rsidP="00410EE2">
      <w:pPr>
        <w:pStyle w:val="Odstavecseseznamem"/>
        <w:rPr>
          <w:szCs w:val="24"/>
        </w:rPr>
      </w:pPr>
    </w:p>
    <w:p w14:paraId="75C53CE6" w14:textId="77777777" w:rsidR="008A4CB9" w:rsidRPr="00F25449" w:rsidRDefault="00410EE2" w:rsidP="00410EE2">
      <w:pPr>
        <w:pStyle w:val="Odstavecseseznamem"/>
        <w:numPr>
          <w:ilvl w:val="0"/>
          <w:numId w:val="26"/>
        </w:numPr>
        <w:overflowPunct/>
        <w:autoSpaceDE/>
        <w:autoSpaceDN/>
        <w:adjustRightInd/>
        <w:spacing w:after="160" w:line="259" w:lineRule="auto"/>
        <w:contextualSpacing/>
        <w:jc w:val="both"/>
        <w:textAlignment w:val="auto"/>
        <w:rPr>
          <w:szCs w:val="24"/>
        </w:rPr>
      </w:pPr>
      <w:r w:rsidRPr="00F25449">
        <w:rPr>
          <w:szCs w:val="24"/>
        </w:rPr>
        <w:t>Hodnocení výsledků vzdělávání při distančním vzdělávání</w:t>
      </w:r>
    </w:p>
    <w:p w14:paraId="64EA588E" w14:textId="68D93E21" w:rsidR="009E5061" w:rsidRPr="00F25449" w:rsidRDefault="001A3F3B" w:rsidP="009E5061">
      <w:pPr>
        <w:pStyle w:val="Odstavecseseznamem"/>
        <w:numPr>
          <w:ilvl w:val="0"/>
          <w:numId w:val="27"/>
        </w:numPr>
        <w:overflowPunct/>
        <w:autoSpaceDE/>
        <w:autoSpaceDN/>
        <w:adjustRightInd/>
        <w:spacing w:after="160" w:line="259" w:lineRule="auto"/>
        <w:contextualSpacing/>
        <w:jc w:val="both"/>
        <w:textAlignment w:val="auto"/>
        <w:rPr>
          <w:szCs w:val="24"/>
        </w:rPr>
      </w:pPr>
      <w:r w:rsidRPr="00F25449">
        <w:rPr>
          <w:szCs w:val="24"/>
        </w:rPr>
        <w:t>žák vždy dostane zpětnou vazbu o výsledcích svého vzdělávání a plnění zadaných úkolů</w:t>
      </w:r>
      <w:r w:rsidR="009E5061" w:rsidRPr="00F25449">
        <w:rPr>
          <w:szCs w:val="24"/>
        </w:rPr>
        <w:t>;</w:t>
      </w:r>
    </w:p>
    <w:p w14:paraId="0D6794D2" w14:textId="77777777" w:rsidR="009E5061" w:rsidRPr="00F25449" w:rsidRDefault="001A3F3B" w:rsidP="009E5061">
      <w:pPr>
        <w:pStyle w:val="Odstavecseseznamem"/>
        <w:numPr>
          <w:ilvl w:val="0"/>
          <w:numId w:val="27"/>
        </w:numPr>
        <w:overflowPunct/>
        <w:autoSpaceDE/>
        <w:autoSpaceDN/>
        <w:adjustRightInd/>
        <w:spacing w:after="160" w:line="259" w:lineRule="auto"/>
        <w:contextualSpacing/>
        <w:jc w:val="both"/>
        <w:textAlignment w:val="auto"/>
        <w:rPr>
          <w:szCs w:val="24"/>
        </w:rPr>
      </w:pPr>
      <w:r w:rsidRPr="00F25449">
        <w:rPr>
          <w:szCs w:val="24"/>
        </w:rPr>
        <w:t xml:space="preserve"> je uplatňováno především formativní hodnocení, jak klasifikačním stupněm, tak slovním hodnocením</w:t>
      </w:r>
      <w:r w:rsidR="009E5061" w:rsidRPr="00F25449">
        <w:rPr>
          <w:szCs w:val="24"/>
        </w:rPr>
        <w:t>;</w:t>
      </w:r>
      <w:r w:rsidRPr="00F25449">
        <w:rPr>
          <w:szCs w:val="24"/>
        </w:rPr>
        <w:t xml:space="preserve"> </w:t>
      </w:r>
    </w:p>
    <w:p w14:paraId="49EA65DC" w14:textId="77777777" w:rsidR="009E5061" w:rsidRPr="00F25449" w:rsidRDefault="009E5061" w:rsidP="009E5061">
      <w:pPr>
        <w:pStyle w:val="Odstavecseseznamem"/>
        <w:numPr>
          <w:ilvl w:val="0"/>
          <w:numId w:val="27"/>
        </w:numPr>
        <w:overflowPunct/>
        <w:autoSpaceDE/>
        <w:autoSpaceDN/>
        <w:adjustRightInd/>
        <w:spacing w:after="160" w:line="259" w:lineRule="auto"/>
        <w:contextualSpacing/>
        <w:jc w:val="both"/>
        <w:textAlignment w:val="auto"/>
        <w:rPr>
          <w:szCs w:val="24"/>
        </w:rPr>
      </w:pPr>
      <w:r w:rsidRPr="00F25449">
        <w:rPr>
          <w:szCs w:val="24"/>
        </w:rPr>
        <w:t>p</w:t>
      </w:r>
      <w:r w:rsidR="001A3F3B" w:rsidRPr="00F25449">
        <w:rPr>
          <w:szCs w:val="24"/>
        </w:rPr>
        <w:t>o uzavření celků učiva je provedeno sumativní hodnocení výsledků žáka při osvojování učiva tohoto celku</w:t>
      </w:r>
      <w:r w:rsidRPr="00F25449">
        <w:rPr>
          <w:szCs w:val="24"/>
        </w:rPr>
        <w:t>;</w:t>
      </w:r>
    </w:p>
    <w:p w14:paraId="457E781F" w14:textId="77777777" w:rsidR="009E5061" w:rsidRPr="00F25449" w:rsidRDefault="001A3F3B" w:rsidP="009E5061">
      <w:pPr>
        <w:pStyle w:val="Odstavecseseznamem"/>
        <w:numPr>
          <w:ilvl w:val="0"/>
          <w:numId w:val="27"/>
        </w:numPr>
        <w:overflowPunct/>
        <w:autoSpaceDE/>
        <w:autoSpaceDN/>
        <w:adjustRightInd/>
        <w:spacing w:after="160" w:line="259" w:lineRule="auto"/>
        <w:contextualSpacing/>
        <w:jc w:val="both"/>
        <w:textAlignment w:val="auto"/>
        <w:rPr>
          <w:szCs w:val="24"/>
        </w:rPr>
      </w:pPr>
      <w:r w:rsidRPr="00F25449">
        <w:rPr>
          <w:szCs w:val="24"/>
        </w:rPr>
        <w:t>výsledky práce žáka</w:t>
      </w:r>
      <w:r w:rsidR="009E5061" w:rsidRPr="00F25449">
        <w:rPr>
          <w:szCs w:val="24"/>
        </w:rPr>
        <w:t xml:space="preserve"> jsou</w:t>
      </w:r>
      <w:r w:rsidRPr="00F25449">
        <w:rPr>
          <w:szCs w:val="24"/>
        </w:rPr>
        <w:t xml:space="preserve"> ukládány ve formě osobního portfolia, v listinné, nebo digitální podobě</w:t>
      </w:r>
      <w:r w:rsidR="009E5061" w:rsidRPr="00F25449">
        <w:rPr>
          <w:szCs w:val="24"/>
        </w:rPr>
        <w:t>;</w:t>
      </w:r>
    </w:p>
    <w:p w14:paraId="2EE311F6" w14:textId="77777777" w:rsidR="009E5061" w:rsidRPr="00F25449" w:rsidRDefault="009E5061" w:rsidP="009E5061">
      <w:pPr>
        <w:pStyle w:val="Odstavecseseznamem"/>
        <w:numPr>
          <w:ilvl w:val="0"/>
          <w:numId w:val="27"/>
        </w:numPr>
        <w:overflowPunct/>
        <w:autoSpaceDE/>
        <w:autoSpaceDN/>
        <w:adjustRightInd/>
        <w:spacing w:after="160" w:line="259" w:lineRule="auto"/>
        <w:contextualSpacing/>
        <w:jc w:val="both"/>
        <w:textAlignment w:val="auto"/>
        <w:rPr>
          <w:szCs w:val="24"/>
        </w:rPr>
      </w:pPr>
      <w:r w:rsidRPr="00F25449">
        <w:rPr>
          <w:szCs w:val="24"/>
        </w:rPr>
        <w:t>z</w:t>
      </w:r>
      <w:r w:rsidR="001A3F3B" w:rsidRPr="00F25449">
        <w:rPr>
          <w:szCs w:val="24"/>
        </w:rPr>
        <w:t>apojení žáka či nedostačující míra zapojení do distanční výuky se neodrazí v hodnocení klasifikačním stupněm</w:t>
      </w:r>
      <w:r w:rsidRPr="00F25449">
        <w:rPr>
          <w:szCs w:val="24"/>
        </w:rPr>
        <w:t>;</w:t>
      </w:r>
    </w:p>
    <w:p w14:paraId="64D86350" w14:textId="04521E48" w:rsidR="001A3F3B" w:rsidRPr="00F25449" w:rsidRDefault="009E5061" w:rsidP="009E5061">
      <w:pPr>
        <w:pStyle w:val="Odstavecseseznamem"/>
        <w:numPr>
          <w:ilvl w:val="0"/>
          <w:numId w:val="27"/>
        </w:numPr>
        <w:overflowPunct/>
        <w:autoSpaceDE/>
        <w:autoSpaceDN/>
        <w:adjustRightInd/>
        <w:spacing w:after="160" w:line="259" w:lineRule="auto"/>
        <w:contextualSpacing/>
        <w:jc w:val="both"/>
        <w:textAlignment w:val="auto"/>
        <w:rPr>
          <w:szCs w:val="24"/>
        </w:rPr>
      </w:pPr>
      <w:r w:rsidRPr="00F25449">
        <w:rPr>
          <w:szCs w:val="24"/>
        </w:rPr>
        <w:t>z</w:t>
      </w:r>
      <w:r w:rsidR="001A3F3B" w:rsidRPr="00F25449">
        <w:rPr>
          <w:szCs w:val="24"/>
        </w:rPr>
        <w:t>ákonní zástupci jsou informováni průběžně, pravidelně ve stanovených intervalech, prostřednictvím komunikační platformy školy Škola</w:t>
      </w:r>
      <w:r w:rsidR="00B71E19" w:rsidRPr="00F25449">
        <w:rPr>
          <w:szCs w:val="24"/>
        </w:rPr>
        <w:t xml:space="preserve"> </w:t>
      </w:r>
      <w:r w:rsidR="001A3F3B" w:rsidRPr="00F25449">
        <w:rPr>
          <w:szCs w:val="24"/>
        </w:rPr>
        <w:t>On</w:t>
      </w:r>
      <w:r w:rsidR="00B71E19" w:rsidRPr="00F25449">
        <w:rPr>
          <w:szCs w:val="24"/>
        </w:rPr>
        <w:t>l</w:t>
      </w:r>
      <w:r w:rsidR="001A3F3B" w:rsidRPr="00F25449">
        <w:rPr>
          <w:szCs w:val="24"/>
        </w:rPr>
        <w:t xml:space="preserve">ine, </w:t>
      </w:r>
      <w:r w:rsidR="00B71E19" w:rsidRPr="00F25449">
        <w:rPr>
          <w:szCs w:val="24"/>
        </w:rPr>
        <w:t>případně – skupinovým</w:t>
      </w:r>
      <w:r w:rsidR="001A3F3B" w:rsidRPr="00F25449">
        <w:rPr>
          <w:szCs w:val="24"/>
        </w:rPr>
        <w:t xml:space="preserve"> chatem, videohovory, které nahrazují klasické třídní schůzky, </w:t>
      </w:r>
      <w:r w:rsidR="00B71E19" w:rsidRPr="00F25449">
        <w:rPr>
          <w:szCs w:val="24"/>
        </w:rPr>
        <w:t>případně – písemnou</w:t>
      </w:r>
      <w:r w:rsidR="001A3F3B" w:rsidRPr="00F25449">
        <w:rPr>
          <w:szCs w:val="24"/>
        </w:rPr>
        <w:t xml:space="preserve"> korespondencí, telefonicky, osobně.</w:t>
      </w:r>
    </w:p>
    <w:p w14:paraId="5C66D6BE" w14:textId="77777777" w:rsidR="001A3F3B" w:rsidRPr="00F25449" w:rsidRDefault="001A3F3B" w:rsidP="001A3F3B">
      <w:pPr>
        <w:pStyle w:val="Odstavecseseznamem"/>
        <w:rPr>
          <w:szCs w:val="24"/>
        </w:rPr>
      </w:pPr>
    </w:p>
    <w:p w14:paraId="70491954" w14:textId="77777777" w:rsidR="001A3F3B" w:rsidRPr="00F25449" w:rsidRDefault="001A3F3B" w:rsidP="00410EE2">
      <w:pPr>
        <w:pStyle w:val="Odstavecseseznamem"/>
        <w:numPr>
          <w:ilvl w:val="0"/>
          <w:numId w:val="26"/>
        </w:numPr>
        <w:rPr>
          <w:szCs w:val="24"/>
        </w:rPr>
      </w:pPr>
      <w:r w:rsidRPr="00F25449">
        <w:rPr>
          <w:szCs w:val="24"/>
        </w:rPr>
        <w:t>Pravidla hodnocení v průběhu distanční výuky </w:t>
      </w:r>
    </w:p>
    <w:p w14:paraId="3F5D9158" w14:textId="76C6082B" w:rsidR="001A3F3B" w:rsidRPr="00F25449" w:rsidRDefault="00410EE2" w:rsidP="009E5061">
      <w:pPr>
        <w:pStyle w:val="Odstavecseseznamem"/>
        <w:numPr>
          <w:ilvl w:val="0"/>
          <w:numId w:val="28"/>
        </w:numPr>
        <w:jc w:val="both"/>
        <w:rPr>
          <w:szCs w:val="24"/>
        </w:rPr>
      </w:pPr>
      <w:r w:rsidRPr="00F25449">
        <w:t>Pravidla pro hodnocení výsledků vzdělávání žáků</w:t>
      </w:r>
      <w:r w:rsidR="001A3F3B" w:rsidRPr="00F25449">
        <w:rPr>
          <w:szCs w:val="24"/>
        </w:rPr>
        <w:t xml:space="preserve"> a </w:t>
      </w:r>
      <w:r w:rsidR="00547D5C" w:rsidRPr="00F25449">
        <w:rPr>
          <w:szCs w:val="24"/>
        </w:rPr>
        <w:t xml:space="preserve">získávání </w:t>
      </w:r>
      <w:r w:rsidR="001A3F3B" w:rsidRPr="00F25449">
        <w:rPr>
          <w:szCs w:val="24"/>
        </w:rPr>
        <w:t>podklad</w:t>
      </w:r>
      <w:r w:rsidR="00547D5C" w:rsidRPr="00F25449">
        <w:rPr>
          <w:szCs w:val="24"/>
        </w:rPr>
        <w:t>ů</w:t>
      </w:r>
      <w:r w:rsidR="001A3F3B" w:rsidRPr="00F25449">
        <w:rPr>
          <w:szCs w:val="24"/>
        </w:rPr>
        <w:t xml:space="preserve"> pro hodnocení žáků uvedená v</w:t>
      </w:r>
      <w:r w:rsidR="00547D5C" w:rsidRPr="00F25449">
        <w:rPr>
          <w:szCs w:val="24"/>
        </w:rPr>
        <w:t> </w:t>
      </w:r>
      <w:r w:rsidR="009E5061" w:rsidRPr="00F25449">
        <w:rPr>
          <w:szCs w:val="24"/>
        </w:rPr>
        <w:t>č</w:t>
      </w:r>
      <w:r w:rsidR="00547D5C" w:rsidRPr="00F25449">
        <w:rPr>
          <w:szCs w:val="24"/>
        </w:rPr>
        <w:t>lánku 5 tohoto řádu</w:t>
      </w:r>
      <w:r w:rsidR="001A3F3B" w:rsidRPr="00F25449">
        <w:rPr>
          <w:szCs w:val="24"/>
        </w:rPr>
        <w:t>, která nelze pro svou povahu uplatnit při distanční výuce se nepoužijí. Hlavním cílem hodnocení musí být podpora učení žáků! Hodnocení v době distanční výuky na doporučení vyhlášky č. 211/2020 Sb., vychází</w:t>
      </w:r>
      <w:r w:rsidR="00547D5C" w:rsidRPr="00F25449">
        <w:rPr>
          <w:szCs w:val="24"/>
        </w:rPr>
        <w:t xml:space="preserve"> z</w:t>
      </w:r>
      <w:r w:rsidR="009E5061" w:rsidRPr="00F25449">
        <w:rPr>
          <w:szCs w:val="24"/>
        </w:rPr>
        <w:t xml:space="preserve"> těchto</w:t>
      </w:r>
      <w:r w:rsidR="00547D5C" w:rsidRPr="00F25449">
        <w:rPr>
          <w:szCs w:val="24"/>
        </w:rPr>
        <w:t xml:space="preserve"> zásad</w:t>
      </w:r>
      <w:r w:rsidR="001A3F3B" w:rsidRPr="00F25449">
        <w:rPr>
          <w:szCs w:val="24"/>
        </w:rPr>
        <w:t>:</w:t>
      </w:r>
    </w:p>
    <w:p w14:paraId="039DB11E" w14:textId="00D7B2A2" w:rsidR="001A3F3B" w:rsidRPr="00F25449" w:rsidRDefault="001A3F3B" w:rsidP="00410EE2">
      <w:pPr>
        <w:pStyle w:val="Odstavecseseznamem"/>
        <w:numPr>
          <w:ilvl w:val="3"/>
          <w:numId w:val="9"/>
        </w:numPr>
        <w:rPr>
          <w:szCs w:val="24"/>
        </w:rPr>
      </w:pPr>
      <w:r w:rsidRPr="00F25449">
        <w:rPr>
          <w:szCs w:val="24"/>
        </w:rPr>
        <w:t>pokud je to možné vychází vyučující ze znalosti konkrétních žáků;</w:t>
      </w:r>
    </w:p>
    <w:p w14:paraId="53A07EB3" w14:textId="54CBD4AD" w:rsidR="001A3F3B" w:rsidRPr="00F25449" w:rsidRDefault="001A3F3B" w:rsidP="00410EE2">
      <w:pPr>
        <w:pStyle w:val="Odstavecseseznamem"/>
        <w:numPr>
          <w:ilvl w:val="3"/>
          <w:numId w:val="9"/>
        </w:numPr>
        <w:rPr>
          <w:szCs w:val="24"/>
        </w:rPr>
      </w:pPr>
      <w:r w:rsidRPr="00F25449">
        <w:rPr>
          <w:szCs w:val="24"/>
        </w:rPr>
        <w:t>při hodnocení je zohledněna aktivní účast na distanční výuce (je důležité oddělit možnosti žáka a jeho závislost na součinnosti jeho rodinného zázemí, za které nelze žáka činit zodpovědným</w:t>
      </w:r>
      <w:r w:rsidR="00547D5C" w:rsidRPr="00F25449">
        <w:rPr>
          <w:szCs w:val="24"/>
        </w:rPr>
        <w:t>)</w:t>
      </w:r>
      <w:r w:rsidRPr="00F25449">
        <w:rPr>
          <w:szCs w:val="24"/>
        </w:rPr>
        <w:t xml:space="preserve">; </w:t>
      </w:r>
    </w:p>
    <w:p w14:paraId="4F2978B6" w14:textId="47ECE119" w:rsidR="001A3F3B" w:rsidRPr="00F25449" w:rsidRDefault="001A3F3B" w:rsidP="00410EE2">
      <w:pPr>
        <w:pStyle w:val="Odstavecseseznamem"/>
        <w:numPr>
          <w:ilvl w:val="3"/>
          <w:numId w:val="9"/>
        </w:numPr>
        <w:rPr>
          <w:szCs w:val="24"/>
        </w:rPr>
      </w:pPr>
      <w:r w:rsidRPr="00F25449">
        <w:rPr>
          <w:szCs w:val="24"/>
        </w:rPr>
        <w:t xml:space="preserve">u zadávaných úkolů je třeba ověřit správné pochopení, při vypracování se hodnotí užívání správných postupů, správné používání pomůcek, míra splnění, správnost – práce s chybou = hodnotíme za správnou část ne za špatnou; </w:t>
      </w:r>
    </w:p>
    <w:p w14:paraId="0508B63D" w14:textId="304B52FD" w:rsidR="001A3F3B" w:rsidRPr="00F25449" w:rsidRDefault="001A3F3B" w:rsidP="00410EE2">
      <w:pPr>
        <w:pStyle w:val="Odstavecseseznamem"/>
        <w:numPr>
          <w:ilvl w:val="3"/>
          <w:numId w:val="9"/>
        </w:numPr>
        <w:rPr>
          <w:szCs w:val="24"/>
        </w:rPr>
      </w:pPr>
      <w:r w:rsidRPr="00F25449">
        <w:rPr>
          <w:szCs w:val="24"/>
        </w:rPr>
        <w:lastRenderedPageBreak/>
        <w:t>případná ochota opravit a doplnit připomínkované nedostatky, nebo úkol zopakovat.</w:t>
      </w:r>
    </w:p>
    <w:p w14:paraId="63FC7B6A" w14:textId="3CD9CC06" w:rsidR="001A3F3B" w:rsidRPr="00F25449" w:rsidRDefault="001A3F3B" w:rsidP="00E93004">
      <w:pPr>
        <w:pStyle w:val="Odstavecseseznamem"/>
        <w:ind w:left="360"/>
        <w:jc w:val="both"/>
        <w:rPr>
          <w:b/>
        </w:rPr>
      </w:pPr>
      <w:r w:rsidRPr="00F25449">
        <w:rPr>
          <w:color w:val="000000"/>
          <w:szCs w:val="24"/>
          <w:shd w:val="clear" w:color="auto" w:fill="3B4017"/>
        </w:rPr>
        <w:br/>
      </w:r>
    </w:p>
    <w:p w14:paraId="15A36677" w14:textId="42DAEE80" w:rsidR="002C3B1F" w:rsidRPr="00F25449" w:rsidRDefault="002C3B1F" w:rsidP="002C3B1F">
      <w:pPr>
        <w:jc w:val="center"/>
        <w:rPr>
          <w:b/>
        </w:rPr>
      </w:pPr>
      <w:r w:rsidRPr="00F25449">
        <w:rPr>
          <w:b/>
        </w:rPr>
        <w:t xml:space="preserve">Článek </w:t>
      </w:r>
      <w:r w:rsidR="001A3F3B" w:rsidRPr="00F25449">
        <w:rPr>
          <w:b/>
        </w:rPr>
        <w:t>8</w:t>
      </w:r>
      <w:r w:rsidRPr="00F25449">
        <w:rPr>
          <w:b/>
        </w:rPr>
        <w:t xml:space="preserve"> </w:t>
      </w:r>
    </w:p>
    <w:p w14:paraId="389E96EF" w14:textId="77777777" w:rsidR="002C3B1F" w:rsidRPr="00F25449" w:rsidRDefault="002C3B1F" w:rsidP="002C3B1F">
      <w:pPr>
        <w:overflowPunct/>
        <w:jc w:val="center"/>
        <w:textAlignment w:val="auto"/>
        <w:rPr>
          <w:b/>
          <w:bCs/>
          <w:szCs w:val="24"/>
        </w:rPr>
      </w:pPr>
      <w:r w:rsidRPr="00F25449">
        <w:rPr>
          <w:b/>
          <w:bCs/>
          <w:szCs w:val="24"/>
        </w:rPr>
        <w:t xml:space="preserve">Spolupráce školy s Policií </w:t>
      </w:r>
      <w:r w:rsidRPr="00F25449">
        <w:rPr>
          <w:szCs w:val="24"/>
        </w:rPr>
        <w:t>Č</w:t>
      </w:r>
      <w:r w:rsidRPr="00F25449">
        <w:rPr>
          <w:b/>
          <w:bCs/>
          <w:szCs w:val="24"/>
        </w:rPr>
        <w:t xml:space="preserve">R </w:t>
      </w:r>
    </w:p>
    <w:p w14:paraId="37110F0A" w14:textId="77777777" w:rsidR="002C3B1F" w:rsidRPr="00F25449" w:rsidRDefault="002C3B1F" w:rsidP="002C3B1F">
      <w:pPr>
        <w:overflowPunct/>
        <w:jc w:val="center"/>
        <w:textAlignment w:val="auto"/>
        <w:rPr>
          <w:b/>
          <w:bCs/>
          <w:szCs w:val="24"/>
        </w:rPr>
      </w:pPr>
    </w:p>
    <w:p w14:paraId="247ABFA9" w14:textId="77777777" w:rsidR="002C3B1F" w:rsidRPr="00F25449" w:rsidRDefault="002C3B1F" w:rsidP="002C3B1F">
      <w:pPr>
        <w:numPr>
          <w:ilvl w:val="0"/>
          <w:numId w:val="22"/>
        </w:numPr>
        <w:overflowPunct/>
        <w:ind w:left="284" w:hanging="284"/>
        <w:textAlignment w:val="auto"/>
        <w:rPr>
          <w:bCs/>
          <w:szCs w:val="24"/>
        </w:rPr>
      </w:pPr>
      <w:r w:rsidRPr="00F25449">
        <w:rPr>
          <w:bCs/>
          <w:szCs w:val="24"/>
        </w:rPr>
        <w:t>Vstup policie do školy</w:t>
      </w:r>
    </w:p>
    <w:p w14:paraId="141785BF" w14:textId="77777777" w:rsidR="002C3B1F" w:rsidRPr="00F25449" w:rsidRDefault="002C3B1F" w:rsidP="002C3B1F">
      <w:pPr>
        <w:numPr>
          <w:ilvl w:val="1"/>
          <w:numId w:val="9"/>
        </w:numPr>
        <w:overflowPunct/>
        <w:jc w:val="both"/>
        <w:textAlignment w:val="auto"/>
        <w:rPr>
          <w:szCs w:val="24"/>
        </w:rPr>
      </w:pPr>
      <w:r w:rsidRPr="00F25449">
        <w:rPr>
          <w:szCs w:val="24"/>
        </w:rPr>
        <w:t>v souvislosti s potřebnou součinností policie a školy při vyšetřování trestné činnosti žáků a trestné činnosti na nich páchané je v dané situaci přítomnost policie ve škole nezbytná;</w:t>
      </w:r>
    </w:p>
    <w:p w14:paraId="6572B193" w14:textId="77777777" w:rsidR="002C3B1F" w:rsidRPr="00F25449" w:rsidRDefault="002C3B1F" w:rsidP="002C3B1F">
      <w:pPr>
        <w:numPr>
          <w:ilvl w:val="1"/>
          <w:numId w:val="9"/>
        </w:numPr>
        <w:overflowPunct/>
        <w:jc w:val="both"/>
        <w:textAlignment w:val="auto"/>
        <w:rPr>
          <w:szCs w:val="24"/>
        </w:rPr>
      </w:pPr>
      <w:r w:rsidRPr="00F25449">
        <w:rPr>
          <w:szCs w:val="24"/>
        </w:rPr>
        <w:t>v případě, že o to policie požádá, bude jí poskytnuta vhodná místnost k výslechu žáka ve škole;</w:t>
      </w:r>
    </w:p>
    <w:p w14:paraId="7C132F49" w14:textId="77777777" w:rsidR="002C3B1F" w:rsidRPr="00F25449" w:rsidRDefault="002C3B1F" w:rsidP="002C3B1F">
      <w:pPr>
        <w:numPr>
          <w:ilvl w:val="1"/>
          <w:numId w:val="9"/>
        </w:numPr>
        <w:overflowPunct/>
        <w:jc w:val="both"/>
        <w:textAlignment w:val="auto"/>
        <w:rPr>
          <w:szCs w:val="24"/>
        </w:rPr>
      </w:pPr>
      <w:r w:rsidRPr="00F25449">
        <w:rPr>
          <w:szCs w:val="24"/>
        </w:rPr>
        <w:t>policie může nezletilého předvolat nebo i předvést.</w:t>
      </w:r>
    </w:p>
    <w:p w14:paraId="070A1063" w14:textId="77777777" w:rsidR="002C3B1F" w:rsidRPr="00F25449" w:rsidRDefault="002C3B1F" w:rsidP="002C3B1F">
      <w:pPr>
        <w:overflowPunct/>
        <w:jc w:val="both"/>
        <w:textAlignment w:val="auto"/>
        <w:rPr>
          <w:b/>
          <w:bCs/>
          <w:szCs w:val="24"/>
        </w:rPr>
      </w:pPr>
    </w:p>
    <w:p w14:paraId="28236C06" w14:textId="77777777" w:rsidR="002C3B1F" w:rsidRPr="00F25449" w:rsidRDefault="002C3B1F" w:rsidP="002C3B1F">
      <w:pPr>
        <w:numPr>
          <w:ilvl w:val="0"/>
          <w:numId w:val="22"/>
        </w:numPr>
        <w:overflowPunct/>
        <w:jc w:val="both"/>
        <w:textAlignment w:val="auto"/>
        <w:rPr>
          <w:bCs/>
          <w:szCs w:val="24"/>
        </w:rPr>
      </w:pPr>
      <w:r w:rsidRPr="00F25449">
        <w:rPr>
          <w:bCs/>
          <w:szCs w:val="24"/>
        </w:rPr>
        <w:t>Výslech žáka</w:t>
      </w:r>
    </w:p>
    <w:p w14:paraId="71F3F5A6" w14:textId="77777777" w:rsidR="002C3B1F" w:rsidRPr="00F25449" w:rsidRDefault="002C3B1F" w:rsidP="002C3B1F">
      <w:pPr>
        <w:numPr>
          <w:ilvl w:val="2"/>
          <w:numId w:val="16"/>
        </w:numPr>
        <w:tabs>
          <w:tab w:val="clear" w:pos="2400"/>
          <w:tab w:val="left" w:pos="426"/>
          <w:tab w:val="num" w:pos="709"/>
        </w:tabs>
        <w:overflowPunct/>
        <w:ind w:left="426" w:firstLine="0"/>
        <w:jc w:val="both"/>
        <w:textAlignment w:val="auto"/>
        <w:rPr>
          <w:szCs w:val="24"/>
        </w:rPr>
      </w:pPr>
      <w:r w:rsidRPr="00F25449">
        <w:rPr>
          <w:szCs w:val="24"/>
        </w:rPr>
        <w:t>poté, kdy je ředitel školy nebo jeho zástupce seznámen s předmětem policejního úkonu včetně důvodů, jež k němu vedou (to se týká i uvolnění žáka ze školy pro potřebu policie, např. rekonstrukci na místě činu) lze ve školách od nezletilých žáků:</w:t>
      </w:r>
    </w:p>
    <w:p w14:paraId="3723C87B" w14:textId="77777777" w:rsidR="002C3B1F" w:rsidRPr="00F25449" w:rsidRDefault="002C3B1F" w:rsidP="002C3B1F">
      <w:pPr>
        <w:numPr>
          <w:ilvl w:val="0"/>
          <w:numId w:val="23"/>
        </w:numPr>
        <w:overflowPunct/>
        <w:jc w:val="both"/>
        <w:textAlignment w:val="auto"/>
        <w:rPr>
          <w:szCs w:val="24"/>
        </w:rPr>
      </w:pPr>
      <w:r w:rsidRPr="00F25449">
        <w:rPr>
          <w:szCs w:val="24"/>
        </w:rPr>
        <w:t xml:space="preserve">požadovat podání vysvětlení; </w:t>
      </w:r>
    </w:p>
    <w:p w14:paraId="72CEF52A" w14:textId="77777777" w:rsidR="002C3B1F" w:rsidRPr="00F25449" w:rsidRDefault="002C3B1F" w:rsidP="002C3B1F">
      <w:pPr>
        <w:numPr>
          <w:ilvl w:val="0"/>
          <w:numId w:val="23"/>
        </w:numPr>
        <w:overflowPunct/>
        <w:jc w:val="both"/>
        <w:textAlignment w:val="auto"/>
        <w:rPr>
          <w:szCs w:val="24"/>
        </w:rPr>
      </w:pPr>
      <w:r w:rsidRPr="00F25449">
        <w:rPr>
          <w:szCs w:val="24"/>
        </w:rPr>
        <w:t xml:space="preserve">provádět výslech svědka; </w:t>
      </w:r>
    </w:p>
    <w:p w14:paraId="08A04E56" w14:textId="77777777" w:rsidR="002C3B1F" w:rsidRPr="00F25449" w:rsidRDefault="002C3B1F" w:rsidP="002C3B1F">
      <w:pPr>
        <w:numPr>
          <w:ilvl w:val="0"/>
          <w:numId w:val="23"/>
        </w:numPr>
        <w:tabs>
          <w:tab w:val="left" w:pos="993"/>
        </w:tabs>
        <w:overflowPunct/>
        <w:ind w:left="426" w:firstLine="283"/>
        <w:jc w:val="both"/>
        <w:textAlignment w:val="auto"/>
        <w:rPr>
          <w:szCs w:val="24"/>
        </w:rPr>
      </w:pPr>
      <w:r w:rsidRPr="00F25449">
        <w:rPr>
          <w:szCs w:val="24"/>
        </w:rPr>
        <w:t xml:space="preserve"> provádět výslech osoby podezřelé nebo výslech obviněného;</w:t>
      </w:r>
    </w:p>
    <w:p w14:paraId="08E9F94F" w14:textId="77777777" w:rsidR="002C3B1F" w:rsidRPr="00F25449" w:rsidRDefault="002C3B1F" w:rsidP="002C3B1F">
      <w:pPr>
        <w:overflowPunct/>
        <w:ind w:left="360"/>
        <w:jc w:val="both"/>
        <w:textAlignment w:val="auto"/>
        <w:rPr>
          <w:szCs w:val="24"/>
        </w:rPr>
      </w:pPr>
      <w:r w:rsidRPr="00F25449">
        <w:rPr>
          <w:szCs w:val="24"/>
        </w:rPr>
        <w:t>b) dítě lze předvolat k podání vysvětlení pouze prostřednictvím jeho rodičů nebo zákonných zástupců, orgánů péče o děti nebo prostřednictvím školy, jíž je žákem, nebo jiného obdobného zařízení;</w:t>
      </w:r>
    </w:p>
    <w:p w14:paraId="130E0ACB" w14:textId="77777777" w:rsidR="002C3B1F" w:rsidRPr="00F25449" w:rsidRDefault="002C3B1F" w:rsidP="002C3B1F">
      <w:pPr>
        <w:overflowPunct/>
        <w:ind w:left="360"/>
        <w:jc w:val="both"/>
        <w:textAlignment w:val="auto"/>
        <w:rPr>
          <w:bCs/>
          <w:szCs w:val="24"/>
        </w:rPr>
      </w:pPr>
      <w:r w:rsidRPr="00F25449">
        <w:rPr>
          <w:szCs w:val="24"/>
        </w:rPr>
        <w:t>c)</w:t>
      </w:r>
      <w:r w:rsidRPr="00F25449">
        <w:rPr>
          <w:szCs w:val="24"/>
        </w:rPr>
        <w:tab/>
        <w:t>při výslechu žáka ve škole zajistí ředitel školy pedagogický dozor, protože i po dobu výslechu ve škole zodpovídá škola za jeho bezpečnost.</w:t>
      </w:r>
    </w:p>
    <w:p w14:paraId="1CC0BEFA" w14:textId="77777777" w:rsidR="002C3B1F" w:rsidRPr="00F25449" w:rsidRDefault="002C3B1F" w:rsidP="002C3B1F">
      <w:pPr>
        <w:overflowPunct/>
        <w:ind w:left="360"/>
        <w:jc w:val="both"/>
        <w:textAlignment w:val="auto"/>
        <w:rPr>
          <w:bCs/>
          <w:szCs w:val="24"/>
        </w:rPr>
      </w:pPr>
    </w:p>
    <w:p w14:paraId="296B3D43" w14:textId="77777777" w:rsidR="002C3B1F" w:rsidRPr="00F25449" w:rsidRDefault="002C3B1F" w:rsidP="002C3B1F">
      <w:pPr>
        <w:numPr>
          <w:ilvl w:val="0"/>
          <w:numId w:val="22"/>
        </w:numPr>
        <w:overflowPunct/>
        <w:jc w:val="both"/>
        <w:textAlignment w:val="auto"/>
        <w:rPr>
          <w:bCs/>
          <w:szCs w:val="24"/>
        </w:rPr>
      </w:pPr>
      <w:r w:rsidRPr="00F25449">
        <w:rPr>
          <w:bCs/>
          <w:szCs w:val="24"/>
        </w:rPr>
        <w:t>Postup p</w:t>
      </w:r>
      <w:r w:rsidRPr="00F25449">
        <w:rPr>
          <w:szCs w:val="24"/>
        </w:rPr>
        <w:t>ř</w:t>
      </w:r>
      <w:r w:rsidRPr="00F25449">
        <w:rPr>
          <w:bCs/>
          <w:szCs w:val="24"/>
        </w:rPr>
        <w:t>i p</w:t>
      </w:r>
      <w:r w:rsidRPr="00F25449">
        <w:rPr>
          <w:szCs w:val="24"/>
        </w:rPr>
        <w:t>ř</w:t>
      </w:r>
      <w:r w:rsidRPr="00F25449">
        <w:rPr>
          <w:bCs/>
          <w:szCs w:val="24"/>
        </w:rPr>
        <w:t>edvedení žáka</w:t>
      </w:r>
    </w:p>
    <w:p w14:paraId="1219EEE9" w14:textId="77777777" w:rsidR="002C3B1F" w:rsidRPr="00F25449" w:rsidRDefault="002C3B1F" w:rsidP="002C3B1F">
      <w:pPr>
        <w:overflowPunct/>
        <w:jc w:val="both"/>
        <w:textAlignment w:val="auto"/>
        <w:rPr>
          <w:szCs w:val="24"/>
        </w:rPr>
      </w:pPr>
      <w:r w:rsidRPr="00F25449">
        <w:rPr>
          <w:szCs w:val="24"/>
        </w:rPr>
        <w:t>Vyžaduje-li povaha projednávané věci předvedení dítěte na příslušnou součást Policie ČR</w:t>
      </w:r>
      <w:r w:rsidRPr="00F25449">
        <w:rPr>
          <w:b/>
          <w:bCs/>
          <w:szCs w:val="24"/>
        </w:rPr>
        <w:t xml:space="preserve">, </w:t>
      </w:r>
      <w:r w:rsidRPr="00F25449">
        <w:rPr>
          <w:szCs w:val="24"/>
        </w:rPr>
        <w:t>bude postupováno následovně:</w:t>
      </w:r>
    </w:p>
    <w:p w14:paraId="07EF23A2" w14:textId="77777777" w:rsidR="002C3B1F" w:rsidRPr="00F25449" w:rsidRDefault="002C3B1F" w:rsidP="002C3B1F">
      <w:pPr>
        <w:overflowPunct/>
        <w:ind w:firstLine="426"/>
        <w:jc w:val="both"/>
        <w:textAlignment w:val="auto"/>
        <w:rPr>
          <w:szCs w:val="24"/>
        </w:rPr>
      </w:pPr>
      <w:r w:rsidRPr="00F25449">
        <w:rPr>
          <w:szCs w:val="24"/>
        </w:rPr>
        <w:t xml:space="preserve">a) policistovi odpovídajícímu za předvedení je zajištěna přítomnost pedagogického dozoru; </w:t>
      </w:r>
    </w:p>
    <w:p w14:paraId="7C36C029" w14:textId="77777777" w:rsidR="002C3B1F" w:rsidRPr="00F25449" w:rsidRDefault="002C3B1F" w:rsidP="002C3B1F">
      <w:pPr>
        <w:overflowPunct/>
        <w:ind w:firstLine="426"/>
        <w:jc w:val="both"/>
        <w:textAlignment w:val="auto"/>
        <w:rPr>
          <w:szCs w:val="24"/>
        </w:rPr>
      </w:pPr>
      <w:r w:rsidRPr="00F25449">
        <w:rPr>
          <w:szCs w:val="24"/>
        </w:rPr>
        <w:t>b) škola musí předem vyrozumět o výslechu zákonného zástupce žáka, není-li to možné, musí tak učinit alespoň dodatečně;</w:t>
      </w:r>
    </w:p>
    <w:p w14:paraId="5B76DB94" w14:textId="77777777" w:rsidR="002C3B1F" w:rsidRPr="00F25449" w:rsidRDefault="002C3B1F" w:rsidP="002C3B1F">
      <w:pPr>
        <w:overflowPunct/>
        <w:ind w:firstLine="426"/>
        <w:jc w:val="both"/>
        <w:textAlignment w:val="auto"/>
        <w:rPr>
          <w:szCs w:val="24"/>
        </w:rPr>
      </w:pPr>
      <w:r w:rsidRPr="00F25449">
        <w:rPr>
          <w:szCs w:val="24"/>
        </w:rPr>
        <w:t>d) ve výjimečných případech, kdy by mohlo být takovým oznámením mařeno další vyšetřování, a po předchozí dohodě s odpovědným pracovníkem policie, vyrozumí škola zákonného zástupce bezprostředně po souhlasu policie.</w:t>
      </w:r>
    </w:p>
    <w:p w14:paraId="79D2B22D" w14:textId="77777777" w:rsidR="002C3B1F" w:rsidRPr="00F25449" w:rsidRDefault="002C3B1F" w:rsidP="002C3B1F">
      <w:pPr>
        <w:overflowPunct/>
        <w:ind w:firstLine="426"/>
        <w:jc w:val="both"/>
        <w:textAlignment w:val="auto"/>
        <w:rPr>
          <w:szCs w:val="24"/>
        </w:rPr>
      </w:pPr>
    </w:p>
    <w:p w14:paraId="230A5A64" w14:textId="77777777" w:rsidR="002C3B1F" w:rsidRPr="00F25449" w:rsidRDefault="002C3B1F" w:rsidP="002C3B1F">
      <w:pPr>
        <w:tabs>
          <w:tab w:val="left" w:pos="426"/>
          <w:tab w:val="left" w:pos="709"/>
        </w:tabs>
        <w:overflowPunct/>
        <w:jc w:val="both"/>
        <w:textAlignment w:val="auto"/>
        <w:rPr>
          <w:b/>
          <w:bCs/>
          <w:szCs w:val="24"/>
        </w:rPr>
      </w:pPr>
      <w:r w:rsidRPr="00F25449">
        <w:rPr>
          <w:bCs/>
          <w:szCs w:val="24"/>
        </w:rPr>
        <w:t>4.</w:t>
      </w:r>
      <w:r w:rsidRPr="00F25449">
        <w:rPr>
          <w:b/>
          <w:bCs/>
          <w:szCs w:val="24"/>
        </w:rPr>
        <w:tab/>
      </w:r>
      <w:r w:rsidRPr="00F25449">
        <w:rPr>
          <w:bCs/>
          <w:szCs w:val="24"/>
        </w:rPr>
        <w:t>Oznamovací povinnost</w:t>
      </w:r>
    </w:p>
    <w:p w14:paraId="5F3A737C" w14:textId="77777777" w:rsidR="002C3B1F" w:rsidRPr="00F25449" w:rsidRDefault="002C3B1F" w:rsidP="002C3B1F">
      <w:pPr>
        <w:overflowPunct/>
        <w:ind w:firstLine="426"/>
        <w:jc w:val="both"/>
        <w:textAlignment w:val="auto"/>
        <w:rPr>
          <w:szCs w:val="24"/>
        </w:rPr>
      </w:pPr>
      <w:r w:rsidRPr="00F25449">
        <w:rPr>
          <w:szCs w:val="24"/>
        </w:rPr>
        <w:t>a) všichni zaměstnanci školy ohlašují řediteli školy nebo školnímu metodikovi prevence rizikového chování své poznatky, které mohou nasvědčovat tomu, že dítě nebo nezletilý žák je v rodině nebo v jiném mimoškolním prostředí vystaven týrání, zneužívání, zanedbávání nebo jiným způsobem špatného zacházení;</w:t>
      </w:r>
    </w:p>
    <w:p w14:paraId="606D4EFC" w14:textId="77777777" w:rsidR="002C3B1F" w:rsidRPr="00F25449" w:rsidRDefault="002C3B1F" w:rsidP="002C3B1F">
      <w:pPr>
        <w:overflowPunct/>
        <w:ind w:firstLine="360"/>
        <w:jc w:val="both"/>
        <w:textAlignment w:val="auto"/>
        <w:rPr>
          <w:szCs w:val="24"/>
        </w:rPr>
      </w:pPr>
      <w:r w:rsidRPr="00F25449">
        <w:rPr>
          <w:szCs w:val="24"/>
        </w:rPr>
        <w:t>b) k předcházení možným trestným činům mládeže a na mládeži vede i řádný výkon pedagogického dozoru.</w:t>
      </w:r>
    </w:p>
    <w:p w14:paraId="5C7C0BD0" w14:textId="77777777" w:rsidR="002C3B1F" w:rsidRPr="00F25449" w:rsidRDefault="002C3B1F" w:rsidP="002C3B1F">
      <w:pPr>
        <w:ind w:left="360"/>
      </w:pPr>
    </w:p>
    <w:p w14:paraId="1DDE047B" w14:textId="5CCE93D4" w:rsidR="002C3B1F" w:rsidRPr="00F25449" w:rsidRDefault="002C3B1F" w:rsidP="002C3B1F">
      <w:pPr>
        <w:jc w:val="center"/>
        <w:rPr>
          <w:b/>
        </w:rPr>
      </w:pPr>
      <w:r w:rsidRPr="00F25449">
        <w:rPr>
          <w:b/>
        </w:rPr>
        <w:t xml:space="preserve">Článek </w:t>
      </w:r>
      <w:r w:rsidR="008A4CB9" w:rsidRPr="00F25449">
        <w:rPr>
          <w:b/>
        </w:rPr>
        <w:t>9</w:t>
      </w:r>
      <w:r w:rsidRPr="00F25449">
        <w:rPr>
          <w:b/>
        </w:rPr>
        <w:t xml:space="preserve"> </w:t>
      </w:r>
    </w:p>
    <w:p w14:paraId="695E94F5" w14:textId="77777777" w:rsidR="002C3B1F" w:rsidRPr="00F25449" w:rsidRDefault="002C3B1F" w:rsidP="002C3B1F">
      <w:pPr>
        <w:jc w:val="center"/>
        <w:rPr>
          <w:b/>
        </w:rPr>
      </w:pPr>
      <w:r w:rsidRPr="00F25449">
        <w:rPr>
          <w:b/>
        </w:rPr>
        <w:t>Závěrečná ustanovení</w:t>
      </w:r>
    </w:p>
    <w:p w14:paraId="6C8576A2" w14:textId="77777777" w:rsidR="002C3B1F" w:rsidRPr="00F25449" w:rsidRDefault="002C3B1F" w:rsidP="002C3B1F">
      <w:pPr>
        <w:jc w:val="center"/>
        <w:rPr>
          <w:b/>
        </w:rPr>
      </w:pPr>
    </w:p>
    <w:p w14:paraId="572519D0" w14:textId="77777777" w:rsidR="002C3B1F" w:rsidRPr="00F25449" w:rsidRDefault="002C3B1F" w:rsidP="002C3B1F">
      <w:pPr>
        <w:numPr>
          <w:ilvl w:val="0"/>
          <w:numId w:val="21"/>
        </w:numPr>
        <w:jc w:val="both"/>
      </w:pPr>
      <w:r w:rsidRPr="00F25449">
        <w:t>Za kontrolu provádění ustanovení tohoto školního řádu je zodpovědný ředitel školy.</w:t>
      </w:r>
    </w:p>
    <w:p w14:paraId="455C2F3B" w14:textId="77777777" w:rsidR="002C3B1F" w:rsidRPr="00F25449" w:rsidRDefault="002C3B1F" w:rsidP="002C3B1F">
      <w:pPr>
        <w:ind w:left="360"/>
        <w:jc w:val="both"/>
        <w:rPr>
          <w:b/>
        </w:rPr>
      </w:pPr>
    </w:p>
    <w:p w14:paraId="7C8CCF22" w14:textId="77777777" w:rsidR="002C3B1F" w:rsidRPr="00F25449" w:rsidRDefault="002C3B1F" w:rsidP="002C3B1F">
      <w:pPr>
        <w:numPr>
          <w:ilvl w:val="0"/>
          <w:numId w:val="21"/>
        </w:numPr>
        <w:jc w:val="both"/>
      </w:pPr>
      <w:r w:rsidRPr="00F25449">
        <w:t>O kontrolách provádí ředitel písemné záznamy.</w:t>
      </w:r>
    </w:p>
    <w:p w14:paraId="40F35059" w14:textId="77777777" w:rsidR="002C3B1F" w:rsidRPr="00F25449" w:rsidRDefault="002C3B1F" w:rsidP="002C3B1F">
      <w:pPr>
        <w:ind w:left="360"/>
        <w:jc w:val="both"/>
        <w:rPr>
          <w:b/>
        </w:rPr>
      </w:pPr>
    </w:p>
    <w:p w14:paraId="515E500E" w14:textId="53472448" w:rsidR="002C3B1F" w:rsidRPr="00F25449" w:rsidRDefault="002C3B1F" w:rsidP="002C3B1F">
      <w:pPr>
        <w:numPr>
          <w:ilvl w:val="0"/>
          <w:numId w:val="21"/>
        </w:numPr>
        <w:jc w:val="both"/>
      </w:pPr>
      <w:r w:rsidRPr="00F25449">
        <w:t>Tento školn</w:t>
      </w:r>
      <w:r w:rsidR="001B59FE" w:rsidRPr="00F25449">
        <w:t xml:space="preserve">í řád nabývá účinnosti dnem: </w:t>
      </w:r>
      <w:r w:rsidR="002114D3" w:rsidRPr="001A1876">
        <w:rPr>
          <w:color w:val="EE0000"/>
        </w:rPr>
        <w:t>1</w:t>
      </w:r>
      <w:r w:rsidR="001B59FE" w:rsidRPr="001A1876">
        <w:rPr>
          <w:color w:val="EE0000"/>
        </w:rPr>
        <w:t>.</w:t>
      </w:r>
      <w:r w:rsidR="00696432" w:rsidRPr="001A1876">
        <w:rPr>
          <w:color w:val="EE0000"/>
        </w:rPr>
        <w:t>9</w:t>
      </w:r>
      <w:r w:rsidRPr="001A1876">
        <w:rPr>
          <w:color w:val="EE0000"/>
        </w:rPr>
        <w:t>.20</w:t>
      </w:r>
      <w:r w:rsidR="008A4CB9" w:rsidRPr="001A1876">
        <w:rPr>
          <w:color w:val="EE0000"/>
        </w:rPr>
        <w:t>2</w:t>
      </w:r>
      <w:r w:rsidR="001A1876" w:rsidRPr="001A1876">
        <w:rPr>
          <w:color w:val="EE0000"/>
        </w:rPr>
        <w:t>5</w:t>
      </w:r>
    </w:p>
    <w:p w14:paraId="2A320E3E" w14:textId="77777777" w:rsidR="002C3B1F" w:rsidRPr="00F25449" w:rsidRDefault="002C3B1F" w:rsidP="002C3B1F">
      <w:pPr>
        <w:ind w:left="360"/>
        <w:jc w:val="both"/>
        <w:rPr>
          <w:b/>
        </w:rPr>
      </w:pPr>
    </w:p>
    <w:p w14:paraId="5D591C3D" w14:textId="221E9327" w:rsidR="002C3B1F" w:rsidRPr="00F25449" w:rsidRDefault="002C3B1F" w:rsidP="002C3B1F">
      <w:pPr>
        <w:numPr>
          <w:ilvl w:val="0"/>
          <w:numId w:val="21"/>
        </w:numPr>
        <w:jc w:val="both"/>
      </w:pPr>
      <w:r w:rsidRPr="00F25449">
        <w:lastRenderedPageBreak/>
        <w:t>Dnem</w:t>
      </w:r>
      <w:r w:rsidRPr="00F25449">
        <w:rPr>
          <w:b/>
        </w:rPr>
        <w:t xml:space="preserve"> </w:t>
      </w:r>
      <w:r w:rsidRPr="00F25449">
        <w:t>přijetí</w:t>
      </w:r>
      <w:r w:rsidRPr="00F25449">
        <w:rPr>
          <w:b/>
        </w:rPr>
        <w:t xml:space="preserve"> </w:t>
      </w:r>
      <w:r w:rsidRPr="00F25449">
        <w:t>školního řád</w:t>
      </w:r>
      <w:r w:rsidR="001B59FE" w:rsidRPr="00F25449">
        <w:t xml:space="preserve">u se ruší platnost řádu školy </w:t>
      </w:r>
      <w:r w:rsidR="001A1876" w:rsidRPr="001A1876">
        <w:rPr>
          <w:color w:val="EE0000"/>
        </w:rPr>
        <w:t>3</w:t>
      </w:r>
      <w:r w:rsidR="001B59FE" w:rsidRPr="001A1876">
        <w:rPr>
          <w:color w:val="EE0000"/>
        </w:rPr>
        <w:t>/20</w:t>
      </w:r>
      <w:r w:rsidR="00696432" w:rsidRPr="001A1876">
        <w:rPr>
          <w:color w:val="EE0000"/>
        </w:rPr>
        <w:t>2</w:t>
      </w:r>
      <w:r w:rsidR="001A1876" w:rsidRPr="001A1876">
        <w:rPr>
          <w:color w:val="EE0000"/>
        </w:rPr>
        <w:t>4</w:t>
      </w:r>
      <w:r w:rsidRPr="001A1876">
        <w:rPr>
          <w:color w:val="EE0000"/>
        </w:rPr>
        <w:t xml:space="preserve"> </w:t>
      </w:r>
      <w:r w:rsidRPr="00F25449">
        <w:t xml:space="preserve">ze dne </w:t>
      </w:r>
      <w:r w:rsidR="001A1876" w:rsidRPr="001A1876">
        <w:rPr>
          <w:color w:val="EE0000"/>
        </w:rPr>
        <w:t>24</w:t>
      </w:r>
      <w:r w:rsidR="0094494C" w:rsidRPr="001A1876">
        <w:rPr>
          <w:color w:val="EE0000"/>
        </w:rPr>
        <w:t>.</w:t>
      </w:r>
      <w:r w:rsidR="00DC3D27" w:rsidRPr="001A1876">
        <w:rPr>
          <w:color w:val="EE0000"/>
        </w:rPr>
        <w:t>6</w:t>
      </w:r>
      <w:r w:rsidR="0094494C" w:rsidRPr="001A1876">
        <w:rPr>
          <w:color w:val="EE0000"/>
        </w:rPr>
        <w:t>.20</w:t>
      </w:r>
      <w:r w:rsidR="00696432" w:rsidRPr="001A1876">
        <w:rPr>
          <w:color w:val="EE0000"/>
        </w:rPr>
        <w:t>2</w:t>
      </w:r>
      <w:r w:rsidR="001A1876" w:rsidRPr="001A1876">
        <w:rPr>
          <w:color w:val="EE0000"/>
        </w:rPr>
        <w:t>4</w:t>
      </w:r>
      <w:r w:rsidRPr="001A1876">
        <w:rPr>
          <w:color w:val="EE0000"/>
        </w:rPr>
        <w:t>.</w:t>
      </w:r>
    </w:p>
    <w:p w14:paraId="3E9D4772" w14:textId="77777777" w:rsidR="002C3B1F" w:rsidRPr="00F25449" w:rsidRDefault="002C3B1F" w:rsidP="002C3B1F">
      <w:pPr>
        <w:jc w:val="both"/>
      </w:pPr>
    </w:p>
    <w:p w14:paraId="32CAC0D9" w14:textId="77777777" w:rsidR="002C3B1F" w:rsidRPr="00F25449" w:rsidRDefault="002C3B1F" w:rsidP="002C3B1F">
      <w:pPr>
        <w:pStyle w:val="Zkladntext"/>
        <w:numPr>
          <w:ilvl w:val="0"/>
          <w:numId w:val="21"/>
        </w:numPr>
      </w:pPr>
      <w:r w:rsidRPr="00F25449">
        <w:t xml:space="preserve">Přílohy: příloha č. 1 - Přehled vyučovacích hodin a přestávek </w:t>
      </w:r>
    </w:p>
    <w:p w14:paraId="275515E8" w14:textId="77777777" w:rsidR="002C3B1F" w:rsidRPr="00F25449" w:rsidRDefault="002C3B1F" w:rsidP="002C3B1F">
      <w:pPr>
        <w:ind w:left="360"/>
        <w:jc w:val="both"/>
      </w:pPr>
      <w:r w:rsidRPr="00F25449">
        <w:t xml:space="preserve"> </w:t>
      </w:r>
      <w:r w:rsidRPr="00F25449">
        <w:tab/>
        <w:t xml:space="preserve"> </w:t>
      </w:r>
    </w:p>
    <w:p w14:paraId="677438B6" w14:textId="77777777" w:rsidR="002C3B1F" w:rsidRPr="00F25449" w:rsidRDefault="002C3B1F" w:rsidP="002C3B1F">
      <w:pPr>
        <w:jc w:val="both"/>
      </w:pPr>
    </w:p>
    <w:p w14:paraId="70B08D3C" w14:textId="77777777" w:rsidR="002C3B1F" w:rsidRPr="00F25449" w:rsidRDefault="002C3B1F" w:rsidP="002C3B1F">
      <w:pPr>
        <w:jc w:val="both"/>
      </w:pPr>
    </w:p>
    <w:p w14:paraId="40271EF3" w14:textId="1D06E9CA" w:rsidR="002C3B1F" w:rsidRPr="00F25449" w:rsidRDefault="002C3B1F" w:rsidP="002C3B1F">
      <w:pPr>
        <w:jc w:val="both"/>
      </w:pPr>
      <w:r w:rsidRPr="00F25449">
        <w:t xml:space="preserve">V Ústí nad Labem, dne </w:t>
      </w:r>
      <w:r w:rsidR="001A1876" w:rsidRPr="001A1876">
        <w:rPr>
          <w:color w:val="EE0000"/>
        </w:rPr>
        <w:t>31</w:t>
      </w:r>
      <w:r w:rsidRPr="001A1876">
        <w:rPr>
          <w:color w:val="EE0000"/>
        </w:rPr>
        <w:t>.</w:t>
      </w:r>
      <w:r w:rsidR="001A1876" w:rsidRPr="001A1876">
        <w:rPr>
          <w:color w:val="EE0000"/>
        </w:rPr>
        <w:t>5</w:t>
      </w:r>
      <w:r w:rsidRPr="001A1876">
        <w:rPr>
          <w:color w:val="EE0000"/>
        </w:rPr>
        <w:t>.20</w:t>
      </w:r>
      <w:r w:rsidR="00547D5C" w:rsidRPr="001A1876">
        <w:rPr>
          <w:color w:val="EE0000"/>
        </w:rPr>
        <w:t>2</w:t>
      </w:r>
      <w:r w:rsidR="001A1876" w:rsidRPr="001A1876">
        <w:rPr>
          <w:color w:val="EE0000"/>
        </w:rPr>
        <w:t>5</w:t>
      </w:r>
    </w:p>
    <w:p w14:paraId="37DB1656" w14:textId="77777777" w:rsidR="002C3B1F" w:rsidRPr="00F25449" w:rsidRDefault="002C3B1F" w:rsidP="002C3B1F">
      <w:pPr>
        <w:jc w:val="right"/>
      </w:pPr>
    </w:p>
    <w:p w14:paraId="6AF4B4B6" w14:textId="307F3E77" w:rsidR="002C3B1F" w:rsidRPr="00F25449" w:rsidRDefault="002C3B1F" w:rsidP="002C3B1F">
      <w:pPr>
        <w:pStyle w:val="Zkladntext"/>
      </w:pPr>
      <w:r w:rsidRPr="00F25449">
        <w:t xml:space="preserve">                                                                                                      Mgr. Květoslav Kolařík</w:t>
      </w:r>
      <w:r w:rsidR="00403114">
        <w:t>, v.r.</w:t>
      </w:r>
    </w:p>
    <w:p w14:paraId="48C5914B" w14:textId="77777777" w:rsidR="002C3B1F" w:rsidRPr="008E6223" w:rsidRDefault="002C3B1F" w:rsidP="002C3B1F">
      <w:pPr>
        <w:pStyle w:val="Zkladntext"/>
      </w:pPr>
      <w:r w:rsidRPr="00F25449">
        <w:t xml:space="preserve">                                                                                            ředitel Základní školy Ústí nad Labem,</w:t>
      </w:r>
      <w:r w:rsidRPr="008E6223">
        <w:t xml:space="preserve">  </w:t>
      </w:r>
    </w:p>
    <w:p w14:paraId="351889A6" w14:textId="7C0A19DB" w:rsidR="008A4CB9" w:rsidRPr="002C3B1F" w:rsidRDefault="002C3B1F" w:rsidP="008A4CB9">
      <w:pPr>
        <w:pStyle w:val="Zkladntext"/>
      </w:pPr>
      <w:r w:rsidRPr="008E6223">
        <w:t xml:space="preserve">                                                                                          Vinařská 1016/6, příspěvková organizace</w:t>
      </w:r>
    </w:p>
    <w:sectPr w:rsidR="008A4CB9" w:rsidRPr="002C3B1F" w:rsidSect="008A4CB9">
      <w:headerReference w:type="even" r:id="rId13"/>
      <w:headerReference w:type="default" r:id="rId14"/>
      <w:footerReference w:type="default" r:id="rId15"/>
      <w:headerReference w:type="first" r:id="rId16"/>
      <w:type w:val="continuous"/>
      <w:pgSz w:w="11907" w:h="16840" w:code="9"/>
      <w:pgMar w:top="1134" w:right="851" w:bottom="851" w:left="1260" w:header="709" w:footer="709" w:gutter="0"/>
      <w:pgNumType w:fmt="numberIn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BC7D0" w14:textId="77777777" w:rsidR="004061D6" w:rsidRDefault="004061D6">
      <w:r>
        <w:separator/>
      </w:r>
    </w:p>
  </w:endnote>
  <w:endnote w:type="continuationSeparator" w:id="0">
    <w:p w14:paraId="7FDE2BD7" w14:textId="77777777" w:rsidR="004061D6" w:rsidRDefault="00406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DEE0" w14:textId="77777777" w:rsidR="008A4CB9" w:rsidRDefault="008A4CB9" w:rsidP="008A4CB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30B114A" w14:textId="77777777" w:rsidR="008A4CB9" w:rsidRDefault="008A4CB9" w:rsidP="008A4CB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15F2" w14:textId="77777777" w:rsidR="008A4CB9" w:rsidRPr="005264BD" w:rsidRDefault="008A4CB9" w:rsidP="008A4CB9">
    <w:pPr>
      <w:pStyle w:val="Zpat"/>
      <w:ind w:right="360"/>
      <w:jc w:val="right"/>
    </w:pPr>
    <w:r>
      <w:t xml:space="preserve">Strana </w:t>
    </w:r>
    <w:r>
      <w:fldChar w:fldCharType="begin"/>
    </w:r>
    <w:r>
      <w:instrText xml:space="preserve"> PAGE </w:instrText>
    </w:r>
    <w:r>
      <w:fldChar w:fldCharType="separate"/>
    </w:r>
    <w:r>
      <w:rPr>
        <w:noProof/>
      </w:rPr>
      <w:t>2</w:t>
    </w:r>
    <w:r>
      <w:fldChar w:fldCharType="end"/>
    </w:r>
    <w:r>
      <w:t xml:space="preserve"> (celkem </w:t>
    </w:r>
    <w:r>
      <w:rPr>
        <w:noProof/>
      </w:rPr>
      <w:fldChar w:fldCharType="begin"/>
    </w:r>
    <w:r>
      <w:rPr>
        <w:noProof/>
      </w:rPr>
      <w:instrText xml:space="preserve"> NUMPAGES </w:instrText>
    </w:r>
    <w:r>
      <w:rPr>
        <w:noProof/>
      </w:rPr>
      <w:fldChar w:fldCharType="separate"/>
    </w:r>
    <w:r>
      <w:rPr>
        <w:noProof/>
      </w:rPr>
      <w:t>17</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BD2F" w14:textId="77777777" w:rsidR="008A4CB9" w:rsidRPr="00D6415E" w:rsidRDefault="008A4CB9" w:rsidP="008A4CB9">
    <w:pPr>
      <w:pStyle w:val="Zpat"/>
      <w:jc w:val="right"/>
    </w:pPr>
    <w:r>
      <w:t xml:space="preserve">Strana </w:t>
    </w:r>
    <w:r>
      <w:fldChar w:fldCharType="begin"/>
    </w:r>
    <w:r>
      <w:instrText xml:space="preserve"> PAGE </w:instrText>
    </w:r>
    <w:r>
      <w:fldChar w:fldCharType="separate"/>
    </w:r>
    <w:r>
      <w:rPr>
        <w:noProof/>
      </w:rPr>
      <w:t>1</w:t>
    </w:r>
    <w:r>
      <w:fldChar w:fldCharType="end"/>
    </w:r>
    <w:r>
      <w:t xml:space="preserve"> (celkem </w:t>
    </w:r>
    <w:r>
      <w:rPr>
        <w:noProof/>
      </w:rPr>
      <w:fldChar w:fldCharType="begin"/>
    </w:r>
    <w:r>
      <w:rPr>
        <w:noProof/>
      </w:rPr>
      <w:instrText xml:space="preserve"> NUMPAGES </w:instrText>
    </w:r>
    <w:r>
      <w:rPr>
        <w:noProof/>
      </w:rPr>
      <w:fldChar w:fldCharType="separate"/>
    </w:r>
    <w:r>
      <w:rPr>
        <w:noProof/>
      </w:rPr>
      <w:t>16</w:t>
    </w:r>
    <w:r>
      <w:rPr>
        <w:noProof/>
      </w:rPr>
      <w:fldChar w:fldCharType="end"/>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AD74" w14:textId="77777777" w:rsidR="008A4CB9" w:rsidRPr="00575CD5" w:rsidRDefault="008A4CB9" w:rsidP="008A4CB9">
    <w:pPr>
      <w:pStyle w:val="Zpat"/>
      <w:jc w:val="right"/>
    </w:pPr>
    <w:r>
      <w:t xml:space="preserve">Strana </w:t>
    </w:r>
    <w:r>
      <w:fldChar w:fldCharType="begin"/>
    </w:r>
    <w:r>
      <w:instrText xml:space="preserve"> PAGE </w:instrText>
    </w:r>
    <w:r>
      <w:fldChar w:fldCharType="separate"/>
    </w:r>
    <w:r>
      <w:rPr>
        <w:noProof/>
      </w:rPr>
      <w:t>- 16 -</w:t>
    </w:r>
    <w:r>
      <w:fldChar w:fldCharType="end"/>
    </w:r>
    <w:r>
      <w:t xml:space="preserve"> (celkem </w:t>
    </w:r>
    <w:r>
      <w:rPr>
        <w:noProof/>
      </w:rPr>
      <w:fldChar w:fldCharType="begin"/>
    </w:r>
    <w:r>
      <w:rPr>
        <w:noProof/>
      </w:rPr>
      <w:instrText xml:space="preserve"> NUMPAGES </w:instrText>
    </w:r>
    <w:r>
      <w:rPr>
        <w:noProof/>
      </w:rPr>
      <w:fldChar w:fldCharType="separate"/>
    </w:r>
    <w:r>
      <w:rPr>
        <w:noProof/>
      </w:rPr>
      <w:t>16</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6EC10" w14:textId="77777777" w:rsidR="004061D6" w:rsidRDefault="004061D6">
      <w:r>
        <w:separator/>
      </w:r>
    </w:p>
  </w:footnote>
  <w:footnote w:type="continuationSeparator" w:id="0">
    <w:p w14:paraId="12B5E70B" w14:textId="77777777" w:rsidR="004061D6" w:rsidRDefault="00406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3906" w14:textId="58A31B20" w:rsidR="00D458EC" w:rsidRDefault="00D458E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283D" w14:textId="04547F8F" w:rsidR="008A4CB9" w:rsidRDefault="008A4CB9" w:rsidP="008A4CB9">
    <w:pPr>
      <w:pStyle w:val="Zhlav"/>
      <w:tabs>
        <w:tab w:val="left" w:pos="1260"/>
        <w:tab w:val="center" w:pos="4677"/>
      </w:tabs>
    </w:pPr>
    <w:r>
      <w:tab/>
    </w:r>
    <w:r>
      <w:tab/>
    </w:r>
    <w:r w:rsidRPr="00F60051">
      <w:t xml:space="preserve"> </w:t>
    </w:r>
    <w:r>
      <w:t>Základní škola Ústí nad Labem, Vinařská 1016/6, příspěvková organizace</w:t>
    </w:r>
  </w:p>
  <w:p w14:paraId="68279E33" w14:textId="77777777" w:rsidR="008A4CB9" w:rsidRDefault="008A4CB9" w:rsidP="008A4CB9">
    <w:pPr>
      <w:pStyle w:val="Zhlav"/>
      <w:tabs>
        <w:tab w:val="left" w:pos="1260"/>
        <w:tab w:val="center" w:pos="4677"/>
      </w:tabs>
    </w:pPr>
  </w:p>
  <w:p w14:paraId="52ECF60C" w14:textId="77777777" w:rsidR="008A4CB9" w:rsidRPr="00D46A53" w:rsidRDefault="008A4CB9" w:rsidP="008A4CB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550C" w14:textId="006C5FC8" w:rsidR="008A4CB9" w:rsidRPr="0031329C" w:rsidRDefault="008A4CB9">
    <w:pPr>
      <w:pStyle w:val="Zhlav"/>
      <w:rPr>
        <w:sz w:val="36"/>
        <w:szCs w:val="36"/>
      </w:rPr>
    </w:pPr>
  </w:p>
  <w:p w14:paraId="320A6BB3" w14:textId="77777777" w:rsidR="008A4CB9" w:rsidRDefault="008A4CB9">
    <w:pPr>
      <w:pStyle w:val="Zhlav"/>
    </w:pPr>
  </w:p>
  <w:p w14:paraId="54D290A9" w14:textId="77777777" w:rsidR="008A4CB9" w:rsidRDefault="008A4CB9">
    <w:pPr>
      <w:pStyle w:val="Zhlav"/>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E87D" w14:textId="1055DD58" w:rsidR="00D458EC" w:rsidRDefault="00D458EC">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4A88D" w14:textId="49192134" w:rsidR="008A4CB9" w:rsidRDefault="008A4CB9" w:rsidP="008A4CB9">
    <w:pPr>
      <w:pStyle w:val="Zhlav"/>
      <w:jc w:val="center"/>
    </w:pPr>
    <w:r>
      <w:t>Základní škola Ústí nad Labem, Vinařská 1016/6, příspěvková organizace</w:t>
    </w:r>
  </w:p>
  <w:p w14:paraId="0B73339E" w14:textId="77777777" w:rsidR="008A4CB9" w:rsidRPr="00D46A53" w:rsidRDefault="008A4CB9" w:rsidP="008A4CB9">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0D8D" w14:textId="38AE433A" w:rsidR="00D458EC" w:rsidRDefault="00D458E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0535D"/>
    <w:multiLevelType w:val="hybridMultilevel"/>
    <w:tmpl w:val="5526ED84"/>
    <w:lvl w:ilvl="0" w:tplc="0405000F">
      <w:start w:val="1"/>
      <w:numFmt w:val="decimal"/>
      <w:lvlText w:val="%1."/>
      <w:lvlJc w:val="left"/>
      <w:pPr>
        <w:ind w:left="360" w:hanging="360"/>
      </w:pPr>
      <w:rPr>
        <w:rFonts w:hint="default"/>
      </w:rPr>
    </w:lvl>
    <w:lvl w:ilvl="1" w:tplc="04050017">
      <w:start w:val="1"/>
      <w:numFmt w:val="lowerLetter"/>
      <w:lvlText w:val="%2)"/>
      <w:lvlJc w:val="left"/>
      <w:pPr>
        <w:ind w:left="1080" w:hanging="360"/>
      </w:pPr>
      <w:rPr>
        <w:rFonts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6B66E43"/>
    <w:multiLevelType w:val="hybridMultilevel"/>
    <w:tmpl w:val="74462772"/>
    <w:lvl w:ilvl="0" w:tplc="04050017">
      <w:start w:val="1"/>
      <w:numFmt w:val="lowerLetter"/>
      <w:lvlText w:val="%1)"/>
      <w:lvlJc w:val="left"/>
      <w:pPr>
        <w:tabs>
          <w:tab w:val="num" w:pos="780"/>
        </w:tabs>
        <w:ind w:left="780" w:hanging="360"/>
      </w:pPr>
    </w:lvl>
    <w:lvl w:ilvl="1" w:tplc="0405000B">
      <w:start w:val="1"/>
      <w:numFmt w:val="bullet"/>
      <w:lvlText w:val=""/>
      <w:lvlJc w:val="left"/>
      <w:pPr>
        <w:tabs>
          <w:tab w:val="num" w:pos="1500"/>
        </w:tabs>
        <w:ind w:left="1500" w:hanging="360"/>
      </w:pPr>
      <w:rPr>
        <w:rFonts w:ascii="Wingdings" w:hAnsi="Wingdings" w:hint="default"/>
      </w:rPr>
    </w:lvl>
    <w:lvl w:ilvl="2" w:tplc="04050017">
      <w:start w:val="1"/>
      <w:numFmt w:val="lowerLetter"/>
      <w:lvlText w:val="%3)"/>
      <w:lvlJc w:val="left"/>
      <w:pPr>
        <w:tabs>
          <w:tab w:val="num" w:pos="2400"/>
        </w:tabs>
        <w:ind w:left="2400" w:hanging="36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 w15:restartNumberingAfterBreak="0">
    <w:nsid w:val="1FFE79D0"/>
    <w:multiLevelType w:val="hybridMultilevel"/>
    <w:tmpl w:val="E31AE39A"/>
    <w:lvl w:ilvl="0" w:tplc="2318A234">
      <w:start w:val="1"/>
      <w:numFmt w:val="decimal"/>
      <w:lvlText w:val="%1."/>
      <w:lvlJc w:val="left"/>
      <w:pPr>
        <w:tabs>
          <w:tab w:val="num" w:pos="360"/>
        </w:tabs>
        <w:ind w:left="360" w:hanging="360"/>
      </w:pPr>
      <w:rPr>
        <w:b w:val="0"/>
        <w:strike w:val="0"/>
      </w:rPr>
    </w:lvl>
    <w:lvl w:ilvl="1" w:tplc="04050017">
      <w:start w:val="1"/>
      <w:numFmt w:val="lowerLetter"/>
      <w:lvlText w:val="%2)"/>
      <w:lvlJc w:val="left"/>
      <w:pPr>
        <w:tabs>
          <w:tab w:val="num" w:pos="720"/>
        </w:tabs>
        <w:ind w:left="720" w:hanging="360"/>
      </w:pPr>
    </w:lvl>
    <w:lvl w:ilvl="2" w:tplc="0405000B">
      <w:start w:val="1"/>
      <w:numFmt w:val="bullet"/>
      <w:lvlText w:val=""/>
      <w:lvlJc w:val="left"/>
      <w:pPr>
        <w:tabs>
          <w:tab w:val="num" w:pos="1080"/>
        </w:tabs>
        <w:ind w:left="1080" w:hanging="360"/>
      </w:pPr>
      <w:rPr>
        <w:rFonts w:ascii="Wingdings" w:hAnsi="Wingdings" w:hint="default"/>
        <w:b w:val="0"/>
      </w:rPr>
    </w:lvl>
    <w:lvl w:ilvl="3" w:tplc="04050001">
      <w:start w:val="1"/>
      <w:numFmt w:val="bullet"/>
      <w:lvlText w:val=""/>
      <w:lvlJc w:val="left"/>
      <w:pPr>
        <w:tabs>
          <w:tab w:val="num" w:pos="1541"/>
        </w:tabs>
        <w:ind w:left="1541" w:hanging="690"/>
      </w:pPr>
      <w:rPr>
        <w:rFonts w:ascii="Symbol" w:hAnsi="Symbol" w:hint="default"/>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2B545F44"/>
    <w:multiLevelType w:val="hybridMultilevel"/>
    <w:tmpl w:val="55C6FB00"/>
    <w:lvl w:ilvl="0" w:tplc="E9225BF4">
      <w:start w:val="1"/>
      <w:numFmt w:val="decimal"/>
      <w:lvlText w:val="%1."/>
      <w:lvlJc w:val="left"/>
      <w:pPr>
        <w:tabs>
          <w:tab w:val="num" w:pos="360"/>
        </w:tabs>
        <w:ind w:left="360" w:hanging="360"/>
      </w:pPr>
      <w:rPr>
        <w:b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B6569E9"/>
    <w:multiLevelType w:val="hybridMultilevel"/>
    <w:tmpl w:val="C8BA35A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E523A5A"/>
    <w:multiLevelType w:val="hybridMultilevel"/>
    <w:tmpl w:val="0F7ECDEA"/>
    <w:lvl w:ilvl="0" w:tplc="AEF47B40">
      <w:start w:val="1"/>
      <w:numFmt w:val="lowerLetter"/>
      <w:lvlText w:val="%1)"/>
      <w:lvlJc w:val="left"/>
      <w:pPr>
        <w:tabs>
          <w:tab w:val="num" w:pos="720"/>
        </w:tabs>
        <w:ind w:left="720" w:hanging="360"/>
      </w:pPr>
      <w:rPr>
        <w:b w:val="0"/>
      </w:rPr>
    </w:lvl>
    <w:lvl w:ilvl="1" w:tplc="0405000F">
      <w:start w:val="1"/>
      <w:numFmt w:val="decimal"/>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F1D2787"/>
    <w:multiLevelType w:val="hybridMultilevel"/>
    <w:tmpl w:val="435CB4A0"/>
    <w:lvl w:ilvl="0" w:tplc="E632A47A">
      <w:start w:val="1"/>
      <w:numFmt w:val="lowerLetter"/>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87223C1"/>
    <w:multiLevelType w:val="hybridMultilevel"/>
    <w:tmpl w:val="7AFEFD06"/>
    <w:lvl w:ilvl="0" w:tplc="547205EE">
      <w:start w:val="1"/>
      <w:numFmt w:val="decimal"/>
      <w:lvlText w:val="%1."/>
      <w:lvlJc w:val="left"/>
      <w:pPr>
        <w:tabs>
          <w:tab w:val="num" w:pos="360"/>
        </w:tabs>
        <w:ind w:left="360" w:hanging="360"/>
      </w:pPr>
    </w:lvl>
    <w:lvl w:ilvl="1" w:tplc="F4F4BA7A">
      <w:numFmt w:val="none"/>
      <w:lvlText w:val=""/>
      <w:lvlJc w:val="left"/>
      <w:pPr>
        <w:tabs>
          <w:tab w:val="num" w:pos="360"/>
        </w:tabs>
      </w:pPr>
    </w:lvl>
    <w:lvl w:ilvl="2" w:tplc="84261C70">
      <w:numFmt w:val="none"/>
      <w:lvlText w:val=""/>
      <w:lvlJc w:val="left"/>
      <w:pPr>
        <w:tabs>
          <w:tab w:val="num" w:pos="360"/>
        </w:tabs>
      </w:pPr>
    </w:lvl>
    <w:lvl w:ilvl="3" w:tplc="509280A2">
      <w:numFmt w:val="none"/>
      <w:lvlText w:val=""/>
      <w:lvlJc w:val="left"/>
      <w:pPr>
        <w:tabs>
          <w:tab w:val="num" w:pos="360"/>
        </w:tabs>
      </w:pPr>
    </w:lvl>
    <w:lvl w:ilvl="4" w:tplc="44C81074">
      <w:numFmt w:val="none"/>
      <w:lvlText w:val=""/>
      <w:lvlJc w:val="left"/>
      <w:pPr>
        <w:tabs>
          <w:tab w:val="num" w:pos="360"/>
        </w:tabs>
      </w:pPr>
    </w:lvl>
    <w:lvl w:ilvl="5" w:tplc="A460A300">
      <w:numFmt w:val="none"/>
      <w:lvlText w:val=""/>
      <w:lvlJc w:val="left"/>
      <w:pPr>
        <w:tabs>
          <w:tab w:val="num" w:pos="360"/>
        </w:tabs>
      </w:pPr>
    </w:lvl>
    <w:lvl w:ilvl="6" w:tplc="A47A692C">
      <w:numFmt w:val="none"/>
      <w:lvlText w:val=""/>
      <w:lvlJc w:val="left"/>
      <w:pPr>
        <w:tabs>
          <w:tab w:val="num" w:pos="360"/>
        </w:tabs>
      </w:pPr>
    </w:lvl>
    <w:lvl w:ilvl="7" w:tplc="57501D46">
      <w:numFmt w:val="none"/>
      <w:lvlText w:val=""/>
      <w:lvlJc w:val="left"/>
      <w:pPr>
        <w:tabs>
          <w:tab w:val="num" w:pos="360"/>
        </w:tabs>
      </w:pPr>
    </w:lvl>
    <w:lvl w:ilvl="8" w:tplc="52BA0AA2">
      <w:numFmt w:val="none"/>
      <w:lvlText w:val=""/>
      <w:lvlJc w:val="left"/>
      <w:pPr>
        <w:tabs>
          <w:tab w:val="num" w:pos="360"/>
        </w:tabs>
      </w:pPr>
    </w:lvl>
  </w:abstractNum>
  <w:abstractNum w:abstractNumId="8" w15:restartNumberingAfterBreak="0">
    <w:nsid w:val="3B8F283B"/>
    <w:multiLevelType w:val="hybridMultilevel"/>
    <w:tmpl w:val="E54C3AD2"/>
    <w:lvl w:ilvl="0" w:tplc="0405000B">
      <w:start w:val="1"/>
      <w:numFmt w:val="bullet"/>
      <w:lvlText w:val=""/>
      <w:lvlJc w:val="left"/>
      <w:pPr>
        <w:ind w:left="1500" w:hanging="360"/>
      </w:pPr>
      <w:rPr>
        <w:rFonts w:ascii="Wingdings" w:hAnsi="Wingdings"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9" w15:restartNumberingAfterBreak="0">
    <w:nsid w:val="43FE1FD7"/>
    <w:multiLevelType w:val="hybridMultilevel"/>
    <w:tmpl w:val="B00684B0"/>
    <w:lvl w:ilvl="0" w:tplc="5D528E9C">
      <w:start w:val="1"/>
      <w:numFmt w:val="decimal"/>
      <w:lvlText w:val="%1."/>
      <w:lvlJc w:val="left"/>
      <w:pPr>
        <w:ind w:left="360" w:hanging="360"/>
      </w:pPr>
      <w:rPr>
        <w:b w:val="0"/>
      </w:rPr>
    </w:lvl>
    <w:lvl w:ilvl="1" w:tplc="ED9AEFA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8F7116"/>
    <w:multiLevelType w:val="hybridMultilevel"/>
    <w:tmpl w:val="4762CAF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5576C0D"/>
    <w:multiLevelType w:val="multilevel"/>
    <w:tmpl w:val="942A9226"/>
    <w:lvl w:ilvl="0">
      <w:start w:val="1"/>
      <w:numFmt w:val="decimal"/>
      <w:pStyle w:val="Paragrafaut"/>
      <w:lvlText w:val="§ %1"/>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aut"/>
      <w:lvlText w:val="(%2)"/>
      <w:lvlJc w:val="left"/>
      <w:pPr>
        <w:tabs>
          <w:tab w:val="num" w:pos="1418"/>
        </w:tabs>
        <w:ind w:left="0" w:firstLine="851"/>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73F752C"/>
    <w:multiLevelType w:val="hybridMultilevel"/>
    <w:tmpl w:val="7BD2C24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869342B"/>
    <w:multiLevelType w:val="hybridMultilevel"/>
    <w:tmpl w:val="53925B70"/>
    <w:lvl w:ilvl="0" w:tplc="06265960">
      <w:start w:val="1"/>
      <w:numFmt w:val="lowerLetter"/>
      <w:lvlText w:val="%1)"/>
      <w:lvlJc w:val="left"/>
      <w:pPr>
        <w:tabs>
          <w:tab w:val="num" w:pos="720"/>
        </w:tabs>
        <w:ind w:left="720" w:hanging="360"/>
      </w:pPr>
      <w:rPr>
        <w:b w:val="0"/>
      </w:rPr>
    </w:lvl>
    <w:lvl w:ilvl="1" w:tplc="0405000B">
      <w:start w:val="1"/>
      <w:numFmt w:val="bullet"/>
      <w:lvlText w:val=""/>
      <w:lvlJc w:val="left"/>
      <w:pPr>
        <w:tabs>
          <w:tab w:val="num" w:pos="1080"/>
        </w:tabs>
        <w:ind w:left="1080" w:hanging="360"/>
      </w:pPr>
      <w:rPr>
        <w:rFonts w:ascii="Wingdings" w:hAnsi="Wingding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FD7392"/>
    <w:multiLevelType w:val="hybridMultilevel"/>
    <w:tmpl w:val="F0B6172E"/>
    <w:lvl w:ilvl="0" w:tplc="04050017">
      <w:start w:val="1"/>
      <w:numFmt w:val="lowerLetter"/>
      <w:lvlText w:val="%1)"/>
      <w:lvlJc w:val="left"/>
      <w:pPr>
        <w:tabs>
          <w:tab w:val="num" w:pos="720"/>
        </w:tabs>
        <w:ind w:left="720" w:hanging="360"/>
      </w:pPr>
    </w:lvl>
    <w:lvl w:ilvl="1" w:tplc="0405000B">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2C17A44"/>
    <w:multiLevelType w:val="hybridMultilevel"/>
    <w:tmpl w:val="45BCB806"/>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34C4169"/>
    <w:multiLevelType w:val="multilevel"/>
    <w:tmpl w:val="624EC8CE"/>
    <w:lvl w:ilvl="0">
      <w:start w:val="3"/>
      <w:numFmt w:val="decimal"/>
      <w:lvlText w:val="%1"/>
      <w:lvlJc w:val="left"/>
      <w:pPr>
        <w:ind w:left="375" w:hanging="375"/>
      </w:pPr>
      <w:rPr>
        <w:rFonts w:hint="default"/>
        <w:sz w:val="36"/>
        <w:szCs w:val="36"/>
      </w:rPr>
    </w:lvl>
    <w:lvl w:ilvl="1">
      <w:start w:val="1"/>
      <w:numFmt w:val="decimal"/>
      <w:lvlText w:val="%1.%2"/>
      <w:lvlJc w:val="left"/>
      <w:pPr>
        <w:ind w:left="951" w:hanging="375"/>
      </w:pPr>
      <w:rPr>
        <w:rFonts w:hint="default"/>
        <w:b/>
      </w:rPr>
    </w:lvl>
    <w:lvl w:ilvl="2">
      <w:start w:val="1"/>
      <w:numFmt w:val="bullet"/>
      <w:lvlText w:val=""/>
      <w:lvlJc w:val="left"/>
      <w:pPr>
        <w:ind w:left="2280" w:hanging="720"/>
      </w:pPr>
      <w:rPr>
        <w:rFonts w:ascii="Symbol" w:hAnsi="Symbol"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17" w15:restartNumberingAfterBreak="0">
    <w:nsid w:val="5FB57CC7"/>
    <w:multiLevelType w:val="hybridMultilevel"/>
    <w:tmpl w:val="66FE7790"/>
    <w:lvl w:ilvl="0" w:tplc="29C27390">
      <w:start w:val="1"/>
      <w:numFmt w:val="lowerLetter"/>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1A245FC"/>
    <w:multiLevelType w:val="hybridMultilevel"/>
    <w:tmpl w:val="993AB11E"/>
    <w:lvl w:ilvl="0" w:tplc="3C18C9AA">
      <w:start w:val="1"/>
      <w:numFmt w:val="lowerLetter"/>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43876EA"/>
    <w:multiLevelType w:val="hybridMultilevel"/>
    <w:tmpl w:val="9FB2F2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688A49EA"/>
    <w:multiLevelType w:val="hybridMultilevel"/>
    <w:tmpl w:val="B61840B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693A2DDE"/>
    <w:multiLevelType w:val="hybridMultilevel"/>
    <w:tmpl w:val="A342B3E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1EC3A31"/>
    <w:multiLevelType w:val="hybridMultilevel"/>
    <w:tmpl w:val="4E66344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72365788"/>
    <w:multiLevelType w:val="hybridMultilevel"/>
    <w:tmpl w:val="87FEA7C6"/>
    <w:lvl w:ilvl="0" w:tplc="04050017">
      <w:start w:val="1"/>
      <w:numFmt w:val="lowerLetter"/>
      <w:lvlText w:val="%1)"/>
      <w:lvlJc w:val="left"/>
      <w:pPr>
        <w:tabs>
          <w:tab w:val="num" w:pos="720"/>
        </w:tabs>
        <w:ind w:left="720" w:hanging="360"/>
      </w:pPr>
    </w:lvl>
    <w:lvl w:ilvl="1" w:tplc="0405000B">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BA4221B"/>
    <w:multiLevelType w:val="hybridMultilevel"/>
    <w:tmpl w:val="3E4A2D5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B">
      <w:start w:val="1"/>
      <w:numFmt w:val="bullet"/>
      <w:lvlText w:val=""/>
      <w:lvlJc w:val="left"/>
      <w:pPr>
        <w:tabs>
          <w:tab w:val="num" w:pos="1080"/>
        </w:tabs>
        <w:ind w:left="108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D865BD"/>
    <w:multiLevelType w:val="hybridMultilevel"/>
    <w:tmpl w:val="9300CB4E"/>
    <w:lvl w:ilvl="0" w:tplc="04050017">
      <w:start w:val="1"/>
      <w:numFmt w:val="lowerLetter"/>
      <w:lvlText w:val="%1)"/>
      <w:lvlJc w:val="left"/>
      <w:pPr>
        <w:tabs>
          <w:tab w:val="num" w:pos="720"/>
        </w:tabs>
        <w:ind w:left="720" w:hanging="360"/>
      </w:pPr>
    </w:lvl>
    <w:lvl w:ilvl="1" w:tplc="0405000B">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273954"/>
    <w:multiLevelType w:val="hybridMultilevel"/>
    <w:tmpl w:val="FEF469A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7E850A3E"/>
    <w:multiLevelType w:val="hybridMultilevel"/>
    <w:tmpl w:val="55BA52A2"/>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8" w15:restartNumberingAfterBreak="0">
    <w:nsid w:val="7EFE1882"/>
    <w:multiLevelType w:val="hybridMultilevel"/>
    <w:tmpl w:val="69AA014E"/>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720"/>
        </w:tabs>
        <w:ind w:left="720" w:hanging="360"/>
      </w:pPr>
    </w:lvl>
    <w:lvl w:ilvl="2" w:tplc="0405000F">
      <w:start w:val="1"/>
      <w:numFmt w:val="decimal"/>
      <w:lvlText w:val="%3."/>
      <w:lvlJc w:val="left"/>
      <w:pPr>
        <w:tabs>
          <w:tab w:val="num" w:pos="1980"/>
        </w:tabs>
        <w:ind w:left="1980" w:hanging="36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046222643">
    <w:abstractNumId w:val="11"/>
  </w:num>
  <w:num w:numId="2" w16cid:durableId="1094592978">
    <w:abstractNumId w:val="26"/>
  </w:num>
  <w:num w:numId="3" w16cid:durableId="1192185942">
    <w:abstractNumId w:val="28"/>
  </w:num>
  <w:num w:numId="4" w16cid:durableId="65418162">
    <w:abstractNumId w:val="5"/>
  </w:num>
  <w:num w:numId="5" w16cid:durableId="1053850399">
    <w:abstractNumId w:val="15"/>
  </w:num>
  <w:num w:numId="6" w16cid:durableId="2143887433">
    <w:abstractNumId w:val="10"/>
  </w:num>
  <w:num w:numId="7" w16cid:durableId="210195005">
    <w:abstractNumId w:val="19"/>
  </w:num>
  <w:num w:numId="8" w16cid:durableId="1723483977">
    <w:abstractNumId w:val="7"/>
  </w:num>
  <w:num w:numId="9" w16cid:durableId="154302193">
    <w:abstractNumId w:val="2"/>
  </w:num>
  <w:num w:numId="10" w16cid:durableId="826937535">
    <w:abstractNumId w:val="13"/>
  </w:num>
  <w:num w:numId="11" w16cid:durableId="2011325756">
    <w:abstractNumId w:val="6"/>
  </w:num>
  <w:num w:numId="12" w16cid:durableId="1208882347">
    <w:abstractNumId w:val="21"/>
  </w:num>
  <w:num w:numId="13" w16cid:durableId="1154905774">
    <w:abstractNumId w:val="14"/>
  </w:num>
  <w:num w:numId="14" w16cid:durableId="16388676">
    <w:abstractNumId w:val="18"/>
  </w:num>
  <w:num w:numId="15" w16cid:durableId="1006860820">
    <w:abstractNumId w:val="24"/>
  </w:num>
  <w:num w:numId="16" w16cid:durableId="1144860092">
    <w:abstractNumId w:val="1"/>
  </w:num>
  <w:num w:numId="17" w16cid:durableId="1567839207">
    <w:abstractNumId w:val="17"/>
  </w:num>
  <w:num w:numId="18" w16cid:durableId="277565170">
    <w:abstractNumId w:val="25"/>
  </w:num>
  <w:num w:numId="19" w16cid:durableId="1304041815">
    <w:abstractNumId w:val="23"/>
  </w:num>
  <w:num w:numId="20" w16cid:durableId="1106920997">
    <w:abstractNumId w:val="3"/>
  </w:num>
  <w:num w:numId="21" w16cid:durableId="159541912">
    <w:abstractNumId w:val="4"/>
  </w:num>
  <w:num w:numId="22" w16cid:durableId="1485123258">
    <w:abstractNumId w:val="9"/>
  </w:num>
  <w:num w:numId="23" w16cid:durableId="1076633545">
    <w:abstractNumId w:val="20"/>
  </w:num>
  <w:num w:numId="24" w16cid:durableId="1811970432">
    <w:abstractNumId w:val="16"/>
  </w:num>
  <w:num w:numId="25" w16cid:durableId="1162963653">
    <w:abstractNumId w:val="0"/>
  </w:num>
  <w:num w:numId="26" w16cid:durableId="1995716845">
    <w:abstractNumId w:val="12"/>
  </w:num>
  <w:num w:numId="27" w16cid:durableId="1108356847">
    <w:abstractNumId w:val="27"/>
  </w:num>
  <w:num w:numId="28" w16cid:durableId="1798990613">
    <w:abstractNumId w:val="22"/>
  </w:num>
  <w:num w:numId="29" w16cid:durableId="10854174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B1F"/>
    <w:rsid w:val="00050CDE"/>
    <w:rsid w:val="00077BFA"/>
    <w:rsid w:val="00093445"/>
    <w:rsid w:val="0015651D"/>
    <w:rsid w:val="001A1876"/>
    <w:rsid w:val="001A3F3B"/>
    <w:rsid w:val="001B59FE"/>
    <w:rsid w:val="001D5DB3"/>
    <w:rsid w:val="002114D3"/>
    <w:rsid w:val="002A3191"/>
    <w:rsid w:val="002C3B1F"/>
    <w:rsid w:val="00385633"/>
    <w:rsid w:val="003B7D45"/>
    <w:rsid w:val="003E5D34"/>
    <w:rsid w:val="00403114"/>
    <w:rsid w:val="004061D6"/>
    <w:rsid w:val="00410EE2"/>
    <w:rsid w:val="00416A92"/>
    <w:rsid w:val="00420137"/>
    <w:rsid w:val="004327B5"/>
    <w:rsid w:val="00454213"/>
    <w:rsid w:val="004B5A6E"/>
    <w:rsid w:val="004F7731"/>
    <w:rsid w:val="00544143"/>
    <w:rsid w:val="00547D5C"/>
    <w:rsid w:val="005563E4"/>
    <w:rsid w:val="00557683"/>
    <w:rsid w:val="00560319"/>
    <w:rsid w:val="00591171"/>
    <w:rsid w:val="005A79D4"/>
    <w:rsid w:val="005F4911"/>
    <w:rsid w:val="00603257"/>
    <w:rsid w:val="0061120E"/>
    <w:rsid w:val="006643C2"/>
    <w:rsid w:val="00696432"/>
    <w:rsid w:val="006D2692"/>
    <w:rsid w:val="00740774"/>
    <w:rsid w:val="00764EFC"/>
    <w:rsid w:val="00765984"/>
    <w:rsid w:val="007733D5"/>
    <w:rsid w:val="00774B23"/>
    <w:rsid w:val="00837110"/>
    <w:rsid w:val="008A4CB9"/>
    <w:rsid w:val="008E44F3"/>
    <w:rsid w:val="008E6223"/>
    <w:rsid w:val="009379A0"/>
    <w:rsid w:val="0094494C"/>
    <w:rsid w:val="009E5061"/>
    <w:rsid w:val="00A77DB5"/>
    <w:rsid w:val="00AE13AB"/>
    <w:rsid w:val="00AF317D"/>
    <w:rsid w:val="00B71E19"/>
    <w:rsid w:val="00BC5D2A"/>
    <w:rsid w:val="00C10116"/>
    <w:rsid w:val="00C83EFB"/>
    <w:rsid w:val="00C874AF"/>
    <w:rsid w:val="00D458EC"/>
    <w:rsid w:val="00D718B4"/>
    <w:rsid w:val="00D823D9"/>
    <w:rsid w:val="00D8679F"/>
    <w:rsid w:val="00D96E63"/>
    <w:rsid w:val="00DC3D27"/>
    <w:rsid w:val="00E11CA2"/>
    <w:rsid w:val="00E402D2"/>
    <w:rsid w:val="00E45CA0"/>
    <w:rsid w:val="00E502F2"/>
    <w:rsid w:val="00E5434F"/>
    <w:rsid w:val="00E93004"/>
    <w:rsid w:val="00EB2362"/>
    <w:rsid w:val="00F25449"/>
    <w:rsid w:val="00F75810"/>
    <w:rsid w:val="00FB3519"/>
    <w:rsid w:val="00FC2B79"/>
    <w:rsid w:val="00FD16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5"/>
    <o:shapelayout v:ext="edit">
      <o:idmap v:ext="edit" data="1"/>
    </o:shapelayout>
  </w:shapeDefaults>
  <w:decimalSymbol w:val=","/>
  <w:listSeparator w:val=";"/>
  <w14:docId w14:val="571145A3"/>
  <w15:chartTrackingRefBased/>
  <w15:docId w15:val="{49EEF0DA-A68D-4A04-B72E-9844BCF6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3B1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C3B1F"/>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2C3B1F"/>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qFormat/>
    <w:rsid w:val="002C3B1F"/>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2C3B1F"/>
    <w:pPr>
      <w:keepNext/>
      <w:keepLines/>
      <w:overflowPunct/>
      <w:autoSpaceDE/>
      <w:autoSpaceDN/>
      <w:adjustRightInd/>
      <w:spacing w:before="240"/>
      <w:jc w:val="center"/>
      <w:textAlignment w:val="auto"/>
      <w:outlineLvl w:val="3"/>
    </w:pPr>
    <w:rPr>
      <w:b/>
      <w:spacing w:val="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C3B1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2C3B1F"/>
    <w:rPr>
      <w:rFonts w:ascii="Calibri Light" w:eastAsia="Times New Roman" w:hAnsi="Calibri Light" w:cs="Times New Roman"/>
      <w:b/>
      <w:bCs/>
      <w:i/>
      <w:iCs/>
      <w:sz w:val="28"/>
      <w:szCs w:val="28"/>
      <w:lang w:eastAsia="cs-CZ"/>
    </w:rPr>
  </w:style>
  <w:style w:type="character" w:customStyle="1" w:styleId="Nadpis3Char">
    <w:name w:val="Nadpis 3 Char"/>
    <w:basedOn w:val="Standardnpsmoodstavce"/>
    <w:link w:val="Nadpis3"/>
    <w:rsid w:val="002C3B1F"/>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2C3B1F"/>
    <w:rPr>
      <w:rFonts w:ascii="Times New Roman" w:eastAsia="Times New Roman" w:hAnsi="Times New Roman" w:cs="Times New Roman"/>
      <w:b/>
      <w:spacing w:val="8"/>
      <w:sz w:val="24"/>
      <w:szCs w:val="20"/>
      <w:lang w:eastAsia="cs-CZ"/>
    </w:rPr>
  </w:style>
  <w:style w:type="paragraph" w:styleId="Zpat">
    <w:name w:val="footer"/>
    <w:basedOn w:val="Normln"/>
    <w:link w:val="ZpatChar"/>
    <w:rsid w:val="002C3B1F"/>
    <w:pPr>
      <w:tabs>
        <w:tab w:val="center" w:pos="4536"/>
        <w:tab w:val="right" w:pos="9072"/>
      </w:tabs>
    </w:pPr>
    <w:rPr>
      <w:sz w:val="20"/>
    </w:rPr>
  </w:style>
  <w:style w:type="character" w:customStyle="1" w:styleId="ZpatChar">
    <w:name w:val="Zápatí Char"/>
    <w:basedOn w:val="Standardnpsmoodstavce"/>
    <w:link w:val="Zpat"/>
    <w:rsid w:val="002C3B1F"/>
    <w:rPr>
      <w:rFonts w:ascii="Times New Roman" w:eastAsia="Times New Roman" w:hAnsi="Times New Roman" w:cs="Times New Roman"/>
      <w:sz w:val="20"/>
      <w:szCs w:val="20"/>
      <w:lang w:eastAsia="cs-CZ"/>
    </w:rPr>
  </w:style>
  <w:style w:type="paragraph" w:customStyle="1" w:styleId="Zkladntext21">
    <w:name w:val="Základní text 21"/>
    <w:basedOn w:val="Normln"/>
    <w:rsid w:val="002C3B1F"/>
    <w:pPr>
      <w:spacing w:before="120" w:line="240" w:lineRule="atLeast"/>
      <w:jc w:val="both"/>
    </w:pPr>
  </w:style>
  <w:style w:type="paragraph" w:styleId="Zkladntext">
    <w:name w:val="Body Text"/>
    <w:basedOn w:val="Normln"/>
    <w:link w:val="ZkladntextChar"/>
    <w:rsid w:val="002C3B1F"/>
  </w:style>
  <w:style w:type="character" w:customStyle="1" w:styleId="ZkladntextChar">
    <w:name w:val="Základní text Char"/>
    <w:basedOn w:val="Standardnpsmoodstavce"/>
    <w:link w:val="Zkladntext"/>
    <w:rsid w:val="002C3B1F"/>
    <w:rPr>
      <w:rFonts w:ascii="Times New Roman" w:eastAsia="Times New Roman" w:hAnsi="Times New Roman" w:cs="Times New Roman"/>
      <w:sz w:val="24"/>
      <w:szCs w:val="20"/>
      <w:lang w:eastAsia="cs-CZ"/>
    </w:rPr>
  </w:style>
  <w:style w:type="paragraph" w:customStyle="1" w:styleId="Prosttext1">
    <w:name w:val="Prostý text1"/>
    <w:basedOn w:val="Normln"/>
    <w:rsid w:val="002C3B1F"/>
    <w:rPr>
      <w:rFonts w:ascii="Courier New" w:hAnsi="Courier New"/>
      <w:color w:val="000000"/>
      <w:sz w:val="20"/>
    </w:rPr>
  </w:style>
  <w:style w:type="paragraph" w:styleId="Zhlav">
    <w:name w:val="header"/>
    <w:basedOn w:val="Normln"/>
    <w:link w:val="ZhlavChar"/>
    <w:rsid w:val="002C3B1F"/>
    <w:pPr>
      <w:tabs>
        <w:tab w:val="center" w:pos="4536"/>
        <w:tab w:val="right" w:pos="9072"/>
      </w:tabs>
    </w:pPr>
  </w:style>
  <w:style w:type="character" w:customStyle="1" w:styleId="ZhlavChar">
    <w:name w:val="Záhlaví Char"/>
    <w:basedOn w:val="Standardnpsmoodstavce"/>
    <w:link w:val="Zhlav"/>
    <w:rsid w:val="002C3B1F"/>
    <w:rPr>
      <w:rFonts w:ascii="Times New Roman" w:eastAsia="Times New Roman" w:hAnsi="Times New Roman" w:cs="Times New Roman"/>
      <w:sz w:val="24"/>
      <w:szCs w:val="20"/>
      <w:lang w:eastAsia="cs-CZ"/>
    </w:rPr>
  </w:style>
  <w:style w:type="character" w:styleId="slostrnky">
    <w:name w:val="page number"/>
    <w:basedOn w:val="Standardnpsmoodstavce"/>
    <w:rsid w:val="002C3B1F"/>
  </w:style>
  <w:style w:type="paragraph" w:customStyle="1" w:styleId="Paragrafaut">
    <w:name w:val="Paragraf aut"/>
    <w:basedOn w:val="Normln"/>
    <w:rsid w:val="002C3B1F"/>
    <w:pPr>
      <w:keepNext/>
      <w:numPr>
        <w:numId w:val="1"/>
      </w:numPr>
      <w:overflowPunct/>
      <w:autoSpaceDE/>
      <w:autoSpaceDN/>
      <w:adjustRightInd/>
      <w:spacing w:before="240"/>
      <w:jc w:val="center"/>
      <w:textAlignment w:val="auto"/>
      <w:outlineLvl w:val="4"/>
    </w:pPr>
  </w:style>
  <w:style w:type="paragraph" w:customStyle="1" w:styleId="Odstavecaut">
    <w:name w:val="Odstavec aut"/>
    <w:basedOn w:val="Normln"/>
    <w:rsid w:val="002C3B1F"/>
    <w:pPr>
      <w:numPr>
        <w:ilvl w:val="1"/>
        <w:numId w:val="1"/>
      </w:numPr>
      <w:overflowPunct/>
      <w:autoSpaceDE/>
      <w:autoSpaceDN/>
      <w:adjustRightInd/>
      <w:spacing w:before="120"/>
      <w:jc w:val="both"/>
      <w:textAlignment w:val="auto"/>
    </w:pPr>
  </w:style>
  <w:style w:type="character" w:styleId="Znakapoznpodarou">
    <w:name w:val="footnote reference"/>
    <w:semiHidden/>
    <w:rsid w:val="002C3B1F"/>
    <w:rPr>
      <w:vertAlign w:val="superscript"/>
    </w:rPr>
  </w:style>
  <w:style w:type="paragraph" w:customStyle="1" w:styleId="Psmeno">
    <w:name w:val="Písmeno"/>
    <w:basedOn w:val="Normln"/>
    <w:rsid w:val="002C3B1F"/>
    <w:pPr>
      <w:numPr>
        <w:ilvl w:val="12"/>
      </w:numPr>
      <w:overflowPunct/>
      <w:autoSpaceDE/>
      <w:autoSpaceDN/>
      <w:adjustRightInd/>
      <w:ind w:left="284" w:hanging="284"/>
      <w:jc w:val="both"/>
      <w:textAlignment w:val="auto"/>
    </w:pPr>
    <w:rPr>
      <w:color w:val="000000"/>
    </w:rPr>
  </w:style>
  <w:style w:type="paragraph" w:styleId="Textpoznpodarou">
    <w:name w:val="footnote text"/>
    <w:basedOn w:val="Normln"/>
    <w:link w:val="TextpoznpodarouChar"/>
    <w:semiHidden/>
    <w:rsid w:val="002C3B1F"/>
    <w:pPr>
      <w:overflowPunct/>
      <w:autoSpaceDE/>
      <w:autoSpaceDN/>
      <w:adjustRightInd/>
      <w:ind w:left="284" w:hanging="284"/>
      <w:jc w:val="both"/>
      <w:textAlignment w:val="auto"/>
    </w:pPr>
    <w:rPr>
      <w:spacing w:val="8"/>
      <w:sz w:val="20"/>
    </w:rPr>
  </w:style>
  <w:style w:type="character" w:customStyle="1" w:styleId="TextpoznpodarouChar">
    <w:name w:val="Text pozn. pod čarou Char"/>
    <w:basedOn w:val="Standardnpsmoodstavce"/>
    <w:link w:val="Textpoznpodarou"/>
    <w:semiHidden/>
    <w:rsid w:val="002C3B1F"/>
    <w:rPr>
      <w:rFonts w:ascii="Times New Roman" w:eastAsia="Times New Roman" w:hAnsi="Times New Roman" w:cs="Times New Roman"/>
      <w:spacing w:val="8"/>
      <w:sz w:val="20"/>
      <w:szCs w:val="20"/>
      <w:lang w:eastAsia="cs-CZ"/>
    </w:rPr>
  </w:style>
  <w:style w:type="paragraph" w:styleId="Nzev">
    <w:name w:val="Title"/>
    <w:basedOn w:val="Normln"/>
    <w:link w:val="NzevChar"/>
    <w:qFormat/>
    <w:rsid w:val="002C3B1F"/>
    <w:pPr>
      <w:overflowPunct/>
      <w:autoSpaceDE/>
      <w:autoSpaceDN/>
      <w:adjustRightInd/>
      <w:jc w:val="center"/>
      <w:textAlignment w:val="auto"/>
    </w:pPr>
    <w:rPr>
      <w:rFonts w:ascii="Arial" w:hAnsi="Arial" w:cs="Arial"/>
      <w:b/>
      <w:bCs/>
      <w:sz w:val="20"/>
      <w:szCs w:val="24"/>
    </w:rPr>
  </w:style>
  <w:style w:type="character" w:customStyle="1" w:styleId="NzevChar">
    <w:name w:val="Název Char"/>
    <w:basedOn w:val="Standardnpsmoodstavce"/>
    <w:link w:val="Nzev"/>
    <w:rsid w:val="002C3B1F"/>
    <w:rPr>
      <w:rFonts w:ascii="Arial" w:eastAsia="Times New Roman" w:hAnsi="Arial" w:cs="Arial"/>
      <w:b/>
      <w:bCs/>
      <w:sz w:val="20"/>
      <w:szCs w:val="24"/>
      <w:lang w:eastAsia="cs-CZ"/>
    </w:rPr>
  </w:style>
  <w:style w:type="paragraph" w:styleId="Rozloendokumentu">
    <w:name w:val="Document Map"/>
    <w:basedOn w:val="Normln"/>
    <w:link w:val="RozloendokumentuChar"/>
    <w:semiHidden/>
    <w:rsid w:val="002C3B1F"/>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2C3B1F"/>
    <w:rPr>
      <w:rFonts w:ascii="Tahoma" w:eastAsia="Times New Roman" w:hAnsi="Tahoma" w:cs="Tahoma"/>
      <w:sz w:val="24"/>
      <w:szCs w:val="20"/>
      <w:shd w:val="clear" w:color="auto" w:fill="000080"/>
      <w:lang w:eastAsia="cs-CZ"/>
    </w:rPr>
  </w:style>
  <w:style w:type="character" w:styleId="Hypertextovodkaz">
    <w:name w:val="Hyperlink"/>
    <w:rsid w:val="002C3B1F"/>
    <w:rPr>
      <w:color w:val="0000FF"/>
      <w:u w:val="single"/>
    </w:rPr>
  </w:style>
  <w:style w:type="character" w:styleId="Sledovanodkaz">
    <w:name w:val="FollowedHyperlink"/>
    <w:rsid w:val="002C3B1F"/>
    <w:rPr>
      <w:color w:val="800080"/>
      <w:u w:val="single"/>
    </w:rPr>
  </w:style>
  <w:style w:type="paragraph" w:customStyle="1" w:styleId="Nadpis32">
    <w:name w:val="Nadpis 32"/>
    <w:basedOn w:val="Normln"/>
    <w:rsid w:val="002C3B1F"/>
    <w:pPr>
      <w:overflowPunct/>
      <w:autoSpaceDE/>
      <w:autoSpaceDN/>
      <w:adjustRightInd/>
      <w:spacing w:before="288" w:after="144"/>
      <w:textAlignment w:val="auto"/>
      <w:outlineLvl w:val="3"/>
    </w:pPr>
    <w:rPr>
      <w:rFonts w:ascii="Verdana" w:hAnsi="Verdana"/>
      <w:b/>
      <w:bCs/>
      <w:sz w:val="29"/>
      <w:szCs w:val="29"/>
    </w:rPr>
  </w:style>
  <w:style w:type="paragraph" w:customStyle="1" w:styleId="Normlnweb2">
    <w:name w:val="Normální (web)2"/>
    <w:basedOn w:val="Normln"/>
    <w:rsid w:val="002C3B1F"/>
    <w:pPr>
      <w:overflowPunct/>
      <w:autoSpaceDE/>
      <w:autoSpaceDN/>
      <w:adjustRightInd/>
      <w:spacing w:before="48" w:after="96"/>
      <w:jc w:val="both"/>
      <w:textAlignment w:val="auto"/>
    </w:pPr>
    <w:rPr>
      <w:rFonts w:ascii="Verdana" w:hAnsi="Verdana"/>
      <w:szCs w:val="24"/>
    </w:rPr>
  </w:style>
  <w:style w:type="character" w:customStyle="1" w:styleId="novdatum1">
    <w:name w:val="novdatum1"/>
    <w:rsid w:val="002C3B1F"/>
    <w:rPr>
      <w:rFonts w:ascii="Verdana" w:hAnsi="Verdana" w:hint="default"/>
      <w:b/>
      <w:bCs/>
      <w:vanish w:val="0"/>
      <w:webHidden w:val="0"/>
      <w:color w:val="000000"/>
      <w:sz w:val="15"/>
      <w:szCs w:val="15"/>
      <w:bdr w:val="single" w:sz="6" w:space="5" w:color="596480" w:frame="1"/>
      <w:shd w:val="clear" w:color="auto" w:fill="CCCCCC"/>
      <w:specVanish w:val="0"/>
    </w:rPr>
  </w:style>
  <w:style w:type="character" w:customStyle="1" w:styleId="novtitduraz1">
    <w:name w:val="novtitduraz1"/>
    <w:rsid w:val="002C3B1F"/>
    <w:rPr>
      <w:rFonts w:ascii="Verdana" w:hAnsi="Verdana" w:hint="default"/>
      <w:b/>
      <w:bCs/>
      <w:vanish w:val="0"/>
      <w:webHidden w:val="0"/>
      <w:color w:val="FF0000"/>
      <w:sz w:val="15"/>
      <w:szCs w:val="15"/>
      <w:bdr w:val="single" w:sz="6" w:space="5" w:color="596480" w:frame="1"/>
      <w:shd w:val="clear" w:color="auto" w:fill="CCCCCC"/>
      <w:specVanish w:val="0"/>
    </w:rPr>
  </w:style>
  <w:style w:type="table" w:styleId="Mkatabulky">
    <w:name w:val="Table Grid"/>
    <w:basedOn w:val="Normlntabulka"/>
    <w:rsid w:val="002C3B1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C3B1F"/>
    <w:pPr>
      <w:ind w:left="708"/>
    </w:pPr>
  </w:style>
  <w:style w:type="paragraph" w:styleId="Normlnweb">
    <w:name w:val="Normal (Web)"/>
    <w:basedOn w:val="Normln"/>
    <w:uiPriority w:val="99"/>
    <w:unhideWhenUsed/>
    <w:rsid w:val="002C3B1F"/>
    <w:pPr>
      <w:overflowPunct/>
      <w:autoSpaceDE/>
      <w:autoSpaceDN/>
      <w:adjustRightInd/>
      <w:spacing w:before="100" w:beforeAutospacing="1" w:after="100" w:afterAutospacing="1"/>
      <w:textAlignment w:val="auto"/>
    </w:pPr>
    <w:rPr>
      <w:szCs w:val="24"/>
    </w:rPr>
  </w:style>
  <w:style w:type="paragraph" w:customStyle="1" w:styleId="Default">
    <w:name w:val="Default"/>
    <w:rsid w:val="001B59FE"/>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2114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114D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19</Pages>
  <Words>7293</Words>
  <Characters>43033</Characters>
  <Application>Microsoft Office Word</Application>
  <DocSecurity>0</DocSecurity>
  <Lines>358</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Pilař Martin, Mgr.</dc:creator>
  <cp:keywords/>
  <dc:description/>
  <cp:lastModifiedBy>Pilař Martin, Mgr.</cp:lastModifiedBy>
  <cp:revision>6</cp:revision>
  <cp:lastPrinted>2025-06-04T09:56:00Z</cp:lastPrinted>
  <dcterms:created xsi:type="dcterms:W3CDTF">2025-05-09T12:26:00Z</dcterms:created>
  <dcterms:modified xsi:type="dcterms:W3CDTF">2025-06-04T09:57:00Z</dcterms:modified>
</cp:coreProperties>
</file>